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716" w:rsidRPr="005953D7" w:rsidRDefault="00C33716" w:rsidP="00C33716">
      <w:pPr>
        <w:spacing w:line="360" w:lineRule="auto"/>
        <w:ind w:firstLine="581"/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ascii="仿宋_GB2312" w:eastAsia="仿宋_GB2312" w:hint="eastAsia"/>
          <w:b/>
          <w:kern w:val="0"/>
          <w:sz w:val="32"/>
          <w:szCs w:val="32"/>
        </w:rPr>
        <w:t>附件3：</w:t>
      </w:r>
      <w:r w:rsidRPr="005953D7">
        <w:rPr>
          <w:rFonts w:ascii="仿宋_GB2312" w:eastAsia="仿宋_GB2312" w:hint="eastAsia"/>
          <w:b/>
          <w:kern w:val="0"/>
          <w:sz w:val="32"/>
          <w:szCs w:val="32"/>
        </w:rPr>
        <w:t>统计调查方案设计大赛</w:t>
      </w:r>
      <w:r>
        <w:rPr>
          <w:rFonts w:ascii="仿宋_GB2312" w:eastAsia="仿宋_GB2312" w:hint="eastAsia"/>
          <w:b/>
          <w:kern w:val="0"/>
          <w:sz w:val="32"/>
          <w:szCs w:val="32"/>
        </w:rPr>
        <w:t>文本</w:t>
      </w:r>
      <w:r w:rsidRPr="005953D7">
        <w:rPr>
          <w:rFonts w:ascii="仿宋_GB2312" w:eastAsia="仿宋_GB2312" w:hint="eastAsia"/>
          <w:b/>
          <w:kern w:val="0"/>
          <w:sz w:val="32"/>
          <w:szCs w:val="32"/>
        </w:rPr>
        <w:t>评分</w:t>
      </w:r>
      <w:r>
        <w:rPr>
          <w:rFonts w:ascii="仿宋_GB2312" w:eastAsia="仿宋_GB2312" w:hint="eastAsia"/>
          <w:b/>
          <w:kern w:val="0"/>
          <w:sz w:val="32"/>
          <w:szCs w:val="32"/>
        </w:rPr>
        <w:t>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704"/>
        <w:gridCol w:w="4860"/>
      </w:tblGrid>
      <w:tr w:rsidR="00C33716" w:rsidRPr="00C33716" w:rsidTr="001F74D4">
        <w:trPr>
          <w:trHeight w:val="843"/>
        </w:trPr>
        <w:tc>
          <w:tcPr>
            <w:tcW w:w="1724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内容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评分说明</w:t>
            </w:r>
          </w:p>
        </w:tc>
      </w:tr>
      <w:tr w:rsidR="00C33716" w:rsidRPr="00C33716" w:rsidTr="001F74D4">
        <w:trPr>
          <w:trHeight w:val="982"/>
        </w:trPr>
        <w:tc>
          <w:tcPr>
            <w:tcW w:w="1724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调查方案（20%）</w:t>
            </w: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选题、方案设计、问卷设计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选题意义（25%）；方案完整性、可行性（50%）、问卷科学性（25%）。</w:t>
            </w:r>
          </w:p>
        </w:tc>
      </w:tr>
      <w:tr w:rsidR="00C33716" w:rsidRPr="00C33716" w:rsidTr="001F74D4">
        <w:trPr>
          <w:trHeight w:val="715"/>
        </w:trPr>
        <w:tc>
          <w:tcPr>
            <w:tcW w:w="1724" w:type="dxa"/>
            <w:vMerge w:val="restart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调查报告结构合理性（30%）</w:t>
            </w: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文</w:t>
            </w:r>
            <w:bookmarkStart w:id="0" w:name="_GoBack"/>
            <w:bookmarkEnd w:id="0"/>
            <w:r w:rsidRPr="00C33716">
              <w:rPr>
                <w:rFonts w:ascii="仿宋_GB2312" w:eastAsia="仿宋_GB2312" w:hint="eastAsia"/>
                <w:kern w:val="0"/>
                <w:sz w:val="24"/>
              </w:rPr>
              <w:t>本规范性（30%）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是否按照规定格式撰写报告文本</w:t>
            </w:r>
          </w:p>
        </w:tc>
      </w:tr>
      <w:tr w:rsidR="00C33716" w:rsidRPr="00C33716" w:rsidTr="001F74D4">
        <w:trPr>
          <w:trHeight w:val="838"/>
        </w:trPr>
        <w:tc>
          <w:tcPr>
            <w:tcW w:w="1724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内容完整性(70%)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是否能够体现调查方案要求</w:t>
            </w:r>
          </w:p>
        </w:tc>
      </w:tr>
      <w:tr w:rsidR="00C33716" w:rsidRPr="00C33716" w:rsidTr="001F74D4">
        <w:trPr>
          <w:trHeight w:val="1002"/>
        </w:trPr>
        <w:tc>
          <w:tcPr>
            <w:tcW w:w="1724" w:type="dxa"/>
            <w:vMerge w:val="restart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调查报告</w:t>
            </w:r>
          </w:p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内容（40%）</w:t>
            </w: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数据整理、分析（40%）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是否提出科学的误差控制方案，对误差的解释</w:t>
            </w:r>
          </w:p>
        </w:tc>
      </w:tr>
      <w:tr w:rsidR="00C33716" w:rsidRPr="00C33716" w:rsidTr="001F74D4">
        <w:trPr>
          <w:trHeight w:val="1365"/>
        </w:trPr>
        <w:tc>
          <w:tcPr>
            <w:tcW w:w="1724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04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分析的理论水平、报告质量和参考价值（60%）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对问题解释是否到位、全面，逻辑严密</w:t>
            </w:r>
          </w:p>
        </w:tc>
      </w:tr>
      <w:tr w:rsidR="00C33716" w:rsidRPr="00C33716" w:rsidTr="001F74D4">
        <w:trPr>
          <w:trHeight w:val="988"/>
        </w:trPr>
        <w:tc>
          <w:tcPr>
            <w:tcW w:w="4428" w:type="dxa"/>
            <w:gridSpan w:val="2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方案实施情况（10%）</w:t>
            </w:r>
          </w:p>
        </w:tc>
        <w:tc>
          <w:tcPr>
            <w:tcW w:w="486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照片为主</w:t>
            </w:r>
          </w:p>
        </w:tc>
      </w:tr>
    </w:tbl>
    <w:p w:rsidR="009024FF" w:rsidRDefault="009024FF">
      <w:pPr>
        <w:rPr>
          <w:rFonts w:hint="eastAsia"/>
        </w:rPr>
      </w:pPr>
    </w:p>
    <w:p w:rsidR="00C33716" w:rsidRDefault="00C33716" w:rsidP="00C33716">
      <w:pPr>
        <w:spacing w:line="360" w:lineRule="auto"/>
        <w:jc w:val="center"/>
        <w:rPr>
          <w:rFonts w:ascii="仿宋_GB2312" w:eastAsia="仿宋_GB2312"/>
          <w:kern w:val="0"/>
          <w:sz w:val="30"/>
          <w:szCs w:val="30"/>
        </w:rPr>
      </w:pPr>
      <w:r w:rsidRPr="00B339B2">
        <w:rPr>
          <w:rFonts w:ascii="仿宋_GB2312" w:eastAsia="仿宋_GB2312" w:hint="eastAsia"/>
          <w:b/>
          <w:kern w:val="0"/>
          <w:sz w:val="32"/>
          <w:szCs w:val="32"/>
        </w:rPr>
        <w:t>统计调查方案设计大赛</w:t>
      </w:r>
      <w:r w:rsidRPr="005953D7">
        <w:rPr>
          <w:rFonts w:ascii="仿宋_GB2312" w:eastAsia="仿宋_GB2312" w:hint="eastAsia"/>
          <w:b/>
          <w:kern w:val="0"/>
          <w:sz w:val="32"/>
          <w:szCs w:val="32"/>
        </w:rPr>
        <w:t>现场答辩评分</w:t>
      </w:r>
      <w:r>
        <w:rPr>
          <w:rFonts w:ascii="仿宋_GB2312" w:eastAsia="仿宋_GB2312" w:hint="eastAsia"/>
          <w:b/>
          <w:kern w:val="0"/>
          <w:sz w:val="32"/>
          <w:szCs w:val="32"/>
        </w:rPr>
        <w:t>要求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8"/>
        <w:gridCol w:w="2726"/>
        <w:gridCol w:w="4900"/>
      </w:tblGrid>
      <w:tr w:rsidR="00C33716" w:rsidRPr="00C33716" w:rsidTr="00C33716">
        <w:trPr>
          <w:trHeight w:val="495"/>
        </w:trPr>
        <w:tc>
          <w:tcPr>
            <w:tcW w:w="1738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内容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b/>
                <w:kern w:val="0"/>
                <w:sz w:val="24"/>
              </w:rPr>
              <w:t>评分</w:t>
            </w:r>
          </w:p>
        </w:tc>
      </w:tr>
      <w:tr w:rsidR="00C33716" w:rsidRPr="00C33716" w:rsidTr="00C33716">
        <w:trPr>
          <w:trHeight w:val="869"/>
        </w:trPr>
        <w:tc>
          <w:tcPr>
            <w:tcW w:w="1738" w:type="dxa"/>
            <w:vMerge w:val="restart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陈述（50%）</w:t>
            </w: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展示作品（40%）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展示作品是否能够体现方案和报告内容，结构合理，制作精美</w:t>
            </w:r>
          </w:p>
        </w:tc>
      </w:tr>
      <w:tr w:rsidR="00C33716" w:rsidRPr="00C33716" w:rsidTr="00C33716">
        <w:trPr>
          <w:trHeight w:val="881"/>
        </w:trPr>
        <w:tc>
          <w:tcPr>
            <w:tcW w:w="1738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口头表达能力（60%）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介绍者的口头表达能力，思路是否清晰</w:t>
            </w:r>
          </w:p>
        </w:tc>
      </w:tr>
      <w:tr w:rsidR="00C33716" w:rsidRPr="00C33716" w:rsidTr="00C33716">
        <w:trPr>
          <w:trHeight w:val="755"/>
        </w:trPr>
        <w:tc>
          <w:tcPr>
            <w:tcW w:w="1738" w:type="dxa"/>
            <w:vMerge w:val="restart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问题回答的到位性（30%）</w:t>
            </w: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准确性（50%）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回答问题符合客观实际</w:t>
            </w:r>
          </w:p>
        </w:tc>
      </w:tr>
      <w:tr w:rsidR="00C33716" w:rsidRPr="00C33716" w:rsidTr="00C33716">
        <w:trPr>
          <w:trHeight w:val="741"/>
        </w:trPr>
        <w:tc>
          <w:tcPr>
            <w:tcW w:w="1738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逻辑性（25%）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回答问题的逻辑性，考虑是否全面</w:t>
            </w:r>
          </w:p>
        </w:tc>
      </w:tr>
      <w:tr w:rsidR="00C33716" w:rsidRPr="00C33716" w:rsidTr="00C33716">
        <w:trPr>
          <w:trHeight w:val="877"/>
        </w:trPr>
        <w:tc>
          <w:tcPr>
            <w:tcW w:w="1738" w:type="dxa"/>
            <w:vMerge/>
            <w:vAlign w:val="center"/>
          </w:tcPr>
          <w:p w:rsidR="00C33716" w:rsidRPr="00C33716" w:rsidRDefault="00C33716" w:rsidP="00C33716">
            <w:pPr>
              <w:spacing w:line="360" w:lineRule="auto"/>
              <w:ind w:firstLineChars="181" w:firstLine="434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726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反应速度（25%）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对问题的反应速度、理解力、把握能力</w:t>
            </w:r>
          </w:p>
        </w:tc>
      </w:tr>
      <w:tr w:rsidR="00C33716" w:rsidRPr="00C33716" w:rsidTr="00C33716">
        <w:trPr>
          <w:trHeight w:val="751"/>
        </w:trPr>
        <w:tc>
          <w:tcPr>
            <w:tcW w:w="4464" w:type="dxa"/>
            <w:gridSpan w:val="2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团队合作（20%）</w:t>
            </w:r>
          </w:p>
        </w:tc>
        <w:tc>
          <w:tcPr>
            <w:tcW w:w="4900" w:type="dxa"/>
            <w:vAlign w:val="center"/>
          </w:tcPr>
          <w:p w:rsidR="00C33716" w:rsidRPr="00C33716" w:rsidRDefault="00C33716" w:rsidP="001F74D4">
            <w:pPr>
              <w:spacing w:line="360" w:lineRule="auto"/>
              <w:rPr>
                <w:rFonts w:ascii="仿宋_GB2312" w:eastAsia="仿宋_GB2312"/>
                <w:kern w:val="0"/>
                <w:sz w:val="24"/>
              </w:rPr>
            </w:pPr>
            <w:r w:rsidRPr="00C33716">
              <w:rPr>
                <w:rFonts w:ascii="仿宋_GB2312" w:eastAsia="仿宋_GB2312" w:hint="eastAsia"/>
                <w:kern w:val="0"/>
                <w:sz w:val="24"/>
              </w:rPr>
              <w:t>团队之间是否分工明确、合作融洽</w:t>
            </w:r>
          </w:p>
        </w:tc>
      </w:tr>
    </w:tbl>
    <w:p w:rsidR="00C33716" w:rsidRPr="00C33716" w:rsidRDefault="00C33716"/>
    <w:sectPr w:rsidR="00C33716" w:rsidRPr="00C33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716"/>
    <w:rsid w:val="00010DE0"/>
    <w:rsid w:val="00036BEC"/>
    <w:rsid w:val="00052B62"/>
    <w:rsid w:val="00087F65"/>
    <w:rsid w:val="00093E76"/>
    <w:rsid w:val="000A33C1"/>
    <w:rsid w:val="000B294D"/>
    <w:rsid w:val="000B48FB"/>
    <w:rsid w:val="000C1063"/>
    <w:rsid w:val="000D04CF"/>
    <w:rsid w:val="000D336D"/>
    <w:rsid w:val="000D5E41"/>
    <w:rsid w:val="000E69C9"/>
    <w:rsid w:val="000F0ECA"/>
    <w:rsid w:val="000F13CD"/>
    <w:rsid w:val="000F7D5E"/>
    <w:rsid w:val="000F7E73"/>
    <w:rsid w:val="0013537C"/>
    <w:rsid w:val="00153DF1"/>
    <w:rsid w:val="00154A58"/>
    <w:rsid w:val="00161DB1"/>
    <w:rsid w:val="0018371A"/>
    <w:rsid w:val="00193110"/>
    <w:rsid w:val="00195009"/>
    <w:rsid w:val="001959A8"/>
    <w:rsid w:val="001A6B7E"/>
    <w:rsid w:val="001B57FF"/>
    <w:rsid w:val="001C16CD"/>
    <w:rsid w:val="001C6D2B"/>
    <w:rsid w:val="001F18C0"/>
    <w:rsid w:val="002303E2"/>
    <w:rsid w:val="002350B9"/>
    <w:rsid w:val="0023565D"/>
    <w:rsid w:val="00271F23"/>
    <w:rsid w:val="00286E09"/>
    <w:rsid w:val="002A3B0B"/>
    <w:rsid w:val="002A6E56"/>
    <w:rsid w:val="002D26B6"/>
    <w:rsid w:val="002F450F"/>
    <w:rsid w:val="002F625D"/>
    <w:rsid w:val="00315999"/>
    <w:rsid w:val="003249B7"/>
    <w:rsid w:val="00345143"/>
    <w:rsid w:val="00394640"/>
    <w:rsid w:val="003C6DCA"/>
    <w:rsid w:val="003D0FEC"/>
    <w:rsid w:val="003D38D1"/>
    <w:rsid w:val="003D79EC"/>
    <w:rsid w:val="003E5033"/>
    <w:rsid w:val="003F2FF7"/>
    <w:rsid w:val="00406BA7"/>
    <w:rsid w:val="0041341E"/>
    <w:rsid w:val="004408B6"/>
    <w:rsid w:val="00446698"/>
    <w:rsid w:val="00475B04"/>
    <w:rsid w:val="00487217"/>
    <w:rsid w:val="00492FB1"/>
    <w:rsid w:val="00494BE0"/>
    <w:rsid w:val="004C2952"/>
    <w:rsid w:val="004D6B66"/>
    <w:rsid w:val="004E6FB7"/>
    <w:rsid w:val="004F2E65"/>
    <w:rsid w:val="00507CAC"/>
    <w:rsid w:val="00516BAE"/>
    <w:rsid w:val="0052611A"/>
    <w:rsid w:val="00540C6E"/>
    <w:rsid w:val="00563805"/>
    <w:rsid w:val="00564C66"/>
    <w:rsid w:val="00570941"/>
    <w:rsid w:val="00580314"/>
    <w:rsid w:val="005925DC"/>
    <w:rsid w:val="005B0C5D"/>
    <w:rsid w:val="005B11D0"/>
    <w:rsid w:val="005B22CF"/>
    <w:rsid w:val="005B335E"/>
    <w:rsid w:val="0061532F"/>
    <w:rsid w:val="0062090D"/>
    <w:rsid w:val="00625E37"/>
    <w:rsid w:val="006510AE"/>
    <w:rsid w:val="00653B4D"/>
    <w:rsid w:val="006674D3"/>
    <w:rsid w:val="006754A8"/>
    <w:rsid w:val="006839E1"/>
    <w:rsid w:val="006944BB"/>
    <w:rsid w:val="00694686"/>
    <w:rsid w:val="0070398A"/>
    <w:rsid w:val="00757025"/>
    <w:rsid w:val="0076503D"/>
    <w:rsid w:val="00781D87"/>
    <w:rsid w:val="007924DD"/>
    <w:rsid w:val="007C4F20"/>
    <w:rsid w:val="007D6370"/>
    <w:rsid w:val="007E62CC"/>
    <w:rsid w:val="007F054B"/>
    <w:rsid w:val="007F6C86"/>
    <w:rsid w:val="0080754E"/>
    <w:rsid w:val="00815032"/>
    <w:rsid w:val="0081543A"/>
    <w:rsid w:val="00851650"/>
    <w:rsid w:val="00874E71"/>
    <w:rsid w:val="00876DAE"/>
    <w:rsid w:val="0088215A"/>
    <w:rsid w:val="00894175"/>
    <w:rsid w:val="008B01E4"/>
    <w:rsid w:val="008B2959"/>
    <w:rsid w:val="008B3C78"/>
    <w:rsid w:val="008B71B6"/>
    <w:rsid w:val="008C3574"/>
    <w:rsid w:val="008D5DFA"/>
    <w:rsid w:val="008F30FC"/>
    <w:rsid w:val="008F6888"/>
    <w:rsid w:val="009024FF"/>
    <w:rsid w:val="0090677D"/>
    <w:rsid w:val="00916A12"/>
    <w:rsid w:val="00923F4E"/>
    <w:rsid w:val="00925785"/>
    <w:rsid w:val="009318A7"/>
    <w:rsid w:val="00954D2C"/>
    <w:rsid w:val="009663F4"/>
    <w:rsid w:val="009A081C"/>
    <w:rsid w:val="009C08CA"/>
    <w:rsid w:val="009C2713"/>
    <w:rsid w:val="009C7A15"/>
    <w:rsid w:val="009D0EA9"/>
    <w:rsid w:val="009D56CB"/>
    <w:rsid w:val="009F04E2"/>
    <w:rsid w:val="00A14EF1"/>
    <w:rsid w:val="00A25984"/>
    <w:rsid w:val="00A36C50"/>
    <w:rsid w:val="00A40467"/>
    <w:rsid w:val="00A40655"/>
    <w:rsid w:val="00A420AE"/>
    <w:rsid w:val="00A45E82"/>
    <w:rsid w:val="00A57A56"/>
    <w:rsid w:val="00A8370B"/>
    <w:rsid w:val="00A95FB3"/>
    <w:rsid w:val="00AA35F7"/>
    <w:rsid w:val="00AC2774"/>
    <w:rsid w:val="00AC5495"/>
    <w:rsid w:val="00AD2B2D"/>
    <w:rsid w:val="00AE102A"/>
    <w:rsid w:val="00AE2092"/>
    <w:rsid w:val="00AE6398"/>
    <w:rsid w:val="00AF0CB7"/>
    <w:rsid w:val="00B122F4"/>
    <w:rsid w:val="00B22A76"/>
    <w:rsid w:val="00B335D9"/>
    <w:rsid w:val="00B4374C"/>
    <w:rsid w:val="00B45FC6"/>
    <w:rsid w:val="00B60074"/>
    <w:rsid w:val="00B6128C"/>
    <w:rsid w:val="00B6170A"/>
    <w:rsid w:val="00B664C0"/>
    <w:rsid w:val="00B700C0"/>
    <w:rsid w:val="00C314DA"/>
    <w:rsid w:val="00C33716"/>
    <w:rsid w:val="00C36324"/>
    <w:rsid w:val="00C42D66"/>
    <w:rsid w:val="00C53E9F"/>
    <w:rsid w:val="00C70295"/>
    <w:rsid w:val="00C832D6"/>
    <w:rsid w:val="00C92C15"/>
    <w:rsid w:val="00CB574F"/>
    <w:rsid w:val="00CE2382"/>
    <w:rsid w:val="00D15E3E"/>
    <w:rsid w:val="00D16798"/>
    <w:rsid w:val="00D334A7"/>
    <w:rsid w:val="00D57DB5"/>
    <w:rsid w:val="00D73715"/>
    <w:rsid w:val="00D8260B"/>
    <w:rsid w:val="00D94DC7"/>
    <w:rsid w:val="00DA0ABA"/>
    <w:rsid w:val="00DA0CCE"/>
    <w:rsid w:val="00DB2CEA"/>
    <w:rsid w:val="00DB7784"/>
    <w:rsid w:val="00DD60ED"/>
    <w:rsid w:val="00DF01E7"/>
    <w:rsid w:val="00DF1790"/>
    <w:rsid w:val="00E0320E"/>
    <w:rsid w:val="00E361EB"/>
    <w:rsid w:val="00E362F8"/>
    <w:rsid w:val="00E36BF0"/>
    <w:rsid w:val="00E4033B"/>
    <w:rsid w:val="00E77423"/>
    <w:rsid w:val="00EA3602"/>
    <w:rsid w:val="00EB7141"/>
    <w:rsid w:val="00ED36D1"/>
    <w:rsid w:val="00ED735B"/>
    <w:rsid w:val="00EE416C"/>
    <w:rsid w:val="00EF26AC"/>
    <w:rsid w:val="00F30DFA"/>
    <w:rsid w:val="00F719A8"/>
    <w:rsid w:val="00F74BCB"/>
    <w:rsid w:val="00F849A5"/>
    <w:rsid w:val="00F90146"/>
    <w:rsid w:val="00F96A72"/>
    <w:rsid w:val="00F973E3"/>
    <w:rsid w:val="00FB0BC1"/>
    <w:rsid w:val="00FB1E53"/>
    <w:rsid w:val="00FB6593"/>
    <w:rsid w:val="00FC4C2D"/>
    <w:rsid w:val="00FC7D5A"/>
    <w:rsid w:val="00FD462C"/>
    <w:rsid w:val="00FF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wxd</cp:lastModifiedBy>
  <cp:revision>2</cp:revision>
  <dcterms:created xsi:type="dcterms:W3CDTF">2016-05-05T06:52:00Z</dcterms:created>
  <dcterms:modified xsi:type="dcterms:W3CDTF">2016-05-05T06:52:00Z</dcterms:modified>
</cp:coreProperties>
</file>