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2A5B" w:rsidRPr="00C7543E" w:rsidRDefault="00F36740" w:rsidP="00446D25">
      <w:pPr>
        <w:spacing w:line="276" w:lineRule="auto"/>
        <w:jc w:val="center"/>
        <w:rPr>
          <w:rFonts w:ascii="黑体" w:eastAsia="黑体" w:hAnsi="宋体"/>
          <w:sz w:val="36"/>
          <w:szCs w:val="36"/>
        </w:rPr>
      </w:pPr>
      <w:r w:rsidRPr="00F36740">
        <w:rPr>
          <w:rFonts w:ascii="黑体" w:eastAsia="黑体" w:hAnsi="宋体" w:hint="eastAsia"/>
          <w:sz w:val="36"/>
          <w:szCs w:val="36"/>
        </w:rPr>
        <w:t>智能化视频检索系统</w:t>
      </w:r>
    </w:p>
    <w:p w:rsidR="00E52A5B" w:rsidRPr="00446D25" w:rsidRDefault="00E52A5B" w:rsidP="00446D25">
      <w:pPr>
        <w:spacing w:line="276" w:lineRule="auto"/>
        <w:rPr>
          <w:rFonts w:ascii="宋体"/>
          <w:b/>
          <w:sz w:val="28"/>
          <w:szCs w:val="28"/>
        </w:rPr>
      </w:pPr>
      <w:r w:rsidRPr="00446D25">
        <w:rPr>
          <w:rFonts w:ascii="宋体" w:hAnsi="宋体" w:hint="eastAsia"/>
          <w:b/>
          <w:sz w:val="28"/>
          <w:szCs w:val="28"/>
        </w:rPr>
        <w:t>【</w:t>
      </w:r>
      <w:r w:rsidR="002A436F" w:rsidRPr="00446D25">
        <w:rPr>
          <w:rFonts w:ascii="宋体" w:hAnsi="宋体" w:hint="eastAsia"/>
          <w:b/>
          <w:kern w:val="0"/>
          <w:sz w:val="28"/>
          <w:szCs w:val="28"/>
        </w:rPr>
        <w:t>命</w:t>
      </w:r>
      <w:r w:rsidRPr="00446D25">
        <w:rPr>
          <w:rFonts w:ascii="宋体" w:hAnsi="宋体" w:hint="eastAsia"/>
          <w:b/>
          <w:sz w:val="28"/>
          <w:szCs w:val="28"/>
        </w:rPr>
        <w:t>题</w:t>
      </w:r>
      <w:r w:rsidR="002A436F" w:rsidRPr="00446D25">
        <w:rPr>
          <w:rFonts w:ascii="宋体" w:hAnsi="宋体" w:hint="eastAsia"/>
          <w:b/>
          <w:sz w:val="28"/>
          <w:szCs w:val="28"/>
        </w:rPr>
        <w:t>企业</w:t>
      </w:r>
      <w:r w:rsidRPr="00446D25">
        <w:rPr>
          <w:rFonts w:ascii="宋体" w:hAnsi="宋体" w:hint="eastAsia"/>
          <w:b/>
          <w:sz w:val="28"/>
          <w:szCs w:val="28"/>
        </w:rPr>
        <w:t>介绍】</w:t>
      </w:r>
    </w:p>
    <w:p w:rsidR="00A72701" w:rsidRDefault="00A72701" w:rsidP="00446D25">
      <w:pPr>
        <w:spacing w:line="276" w:lineRule="auto"/>
        <w:ind w:firstLine="480"/>
        <w:rPr>
          <w:rFonts w:ascii="宋体" w:hAnsi="宋体" w:cs="Arial"/>
          <w:kern w:val="0"/>
          <w:sz w:val="24"/>
          <w:szCs w:val="24"/>
        </w:rPr>
      </w:pPr>
      <w:r>
        <w:rPr>
          <w:rFonts w:ascii="宋体" w:hAnsi="宋体" w:cs="Arial" w:hint="eastAsia"/>
          <w:kern w:val="0"/>
          <w:sz w:val="24"/>
          <w:szCs w:val="24"/>
        </w:rPr>
        <w:t>浙江大华技术股份有限公司是领先的监控产品供应商和解决方案服务商，面向全球提供领先的视频存储、前端、显示控制和智能交通等系列化产品。公司自2002年推出业内首台自主研发8路嵌入式DVR以来，一直持续加大研发投入和不断致力于技术创新。每年近10%的销售收入投入研发，现拥有四千余人的研发技术团队，创造众多行业和世界第一，并立志打造高品质、高性价比的精品，持续为客户创造最大价值。</w:t>
      </w:r>
      <w:r>
        <w:rPr>
          <w:rFonts w:ascii="宋体" w:hAnsi="宋体" w:cs="Arial" w:hint="eastAsia"/>
          <w:kern w:val="0"/>
          <w:sz w:val="24"/>
          <w:szCs w:val="24"/>
        </w:rPr>
        <w:br/>
        <w:t>  大华股份的营销和服务网络覆盖全球，在国内32个省市，海外亚太、北美、欧洲、非洲等地建立35个分制机构及10余个服务站，为客户提供端对端快速、优质服务，产品覆盖全球180个国家和地区，并在业内率先实行产品保修三年。产品广泛应用于公安、金融、交通、能源、通信等关键领域，并相继问鼎三峡水电、APEC峰会、上海</w:t>
      </w:r>
      <w:proofErr w:type="gramStart"/>
      <w:r>
        <w:rPr>
          <w:rFonts w:ascii="宋体" w:hAnsi="宋体" w:cs="Arial" w:hint="eastAsia"/>
          <w:kern w:val="0"/>
          <w:sz w:val="24"/>
          <w:szCs w:val="24"/>
        </w:rPr>
        <w:t>世</w:t>
      </w:r>
      <w:proofErr w:type="gramEnd"/>
      <w:r>
        <w:rPr>
          <w:rFonts w:ascii="宋体" w:hAnsi="宋体" w:cs="Arial" w:hint="eastAsia"/>
          <w:kern w:val="0"/>
          <w:sz w:val="24"/>
          <w:szCs w:val="24"/>
        </w:rPr>
        <w:t>博会、广州亚运会、陕西世界园艺博览会、9.3大阅兵、世界互联网大会、G20杭州峰会、英国伦敦地铁、里约奥运会、秘鲁LAN航空公司、波兰智能交通、阿曼</w:t>
      </w:r>
      <w:proofErr w:type="spellStart"/>
      <w:r>
        <w:rPr>
          <w:rFonts w:ascii="宋体" w:hAnsi="宋体" w:cs="Arial" w:hint="eastAsia"/>
          <w:kern w:val="0"/>
          <w:sz w:val="24"/>
          <w:szCs w:val="24"/>
        </w:rPr>
        <w:t>LuLu</w:t>
      </w:r>
      <w:proofErr w:type="spellEnd"/>
      <w:r>
        <w:rPr>
          <w:rFonts w:ascii="宋体" w:hAnsi="宋体" w:cs="Arial" w:hint="eastAsia"/>
          <w:kern w:val="0"/>
          <w:sz w:val="24"/>
          <w:szCs w:val="24"/>
        </w:rPr>
        <w:t xml:space="preserve">购物商场等重大工程项目。 </w:t>
      </w:r>
      <w:r>
        <w:rPr>
          <w:rFonts w:ascii="宋体" w:hAnsi="宋体" w:cs="Arial" w:hint="eastAsia"/>
          <w:kern w:val="0"/>
          <w:sz w:val="24"/>
          <w:szCs w:val="24"/>
        </w:rPr>
        <w:br/>
        <w:t>  大华股份作为国家级高新技术企业，2008年5月成功在A股上市（股票代码002236），公司拥有国家级博士后科研工作站、国家认定企业技术中心，相继与ADI、TI、ALTERA等建立了联合实验室，现已承接3项国家火炬计划项目、2项国家高技术产业</w:t>
      </w:r>
      <w:proofErr w:type="gramStart"/>
      <w:r>
        <w:rPr>
          <w:rFonts w:ascii="宋体" w:hAnsi="宋体" w:cs="Arial" w:hint="eastAsia"/>
          <w:kern w:val="0"/>
          <w:sz w:val="24"/>
          <w:szCs w:val="24"/>
        </w:rPr>
        <w:t>化重大</w:t>
      </w:r>
      <w:proofErr w:type="gramEnd"/>
      <w:r>
        <w:rPr>
          <w:rFonts w:ascii="宋体" w:hAnsi="宋体" w:cs="Arial" w:hint="eastAsia"/>
          <w:kern w:val="0"/>
          <w:sz w:val="24"/>
          <w:szCs w:val="24"/>
        </w:rPr>
        <w:t>专项，1项国家科技重大专项课题，4项电子信息产业发展基金项目。2006-2010年连续5年被列入国家规划布局内重点软件企业。拥有及获得受理专利985项，其中拥有授权发明专利89项；连续12年荣获中国</w:t>
      </w:r>
      <w:proofErr w:type="gramStart"/>
      <w:r>
        <w:rPr>
          <w:rFonts w:ascii="宋体" w:hAnsi="宋体" w:cs="Arial" w:hint="eastAsia"/>
          <w:kern w:val="0"/>
          <w:sz w:val="24"/>
          <w:szCs w:val="24"/>
        </w:rPr>
        <w:t>安防十大</w:t>
      </w:r>
      <w:proofErr w:type="gramEnd"/>
      <w:r>
        <w:rPr>
          <w:rFonts w:ascii="宋体" w:hAnsi="宋体" w:cs="Arial" w:hint="eastAsia"/>
          <w:kern w:val="0"/>
          <w:sz w:val="24"/>
          <w:szCs w:val="24"/>
        </w:rPr>
        <w:t>品牌，连续9年入选《A&amp;S》“全球安防50强”，2016年位列全球第四，2016年IHS机构权威报告全球安防视频监控市场占有率位列第二。是中国平安城市建设推荐品牌和中国</w:t>
      </w:r>
      <w:proofErr w:type="gramStart"/>
      <w:r>
        <w:rPr>
          <w:rFonts w:ascii="宋体" w:hAnsi="宋体" w:cs="Arial" w:hint="eastAsia"/>
          <w:kern w:val="0"/>
          <w:sz w:val="24"/>
          <w:szCs w:val="24"/>
        </w:rPr>
        <w:t>安防最具</w:t>
      </w:r>
      <w:proofErr w:type="gramEnd"/>
      <w:r>
        <w:rPr>
          <w:rFonts w:ascii="宋体" w:hAnsi="宋体" w:cs="Arial" w:hint="eastAsia"/>
          <w:kern w:val="0"/>
          <w:sz w:val="24"/>
          <w:szCs w:val="24"/>
        </w:rPr>
        <w:t>影响力的品牌之一。</w:t>
      </w:r>
    </w:p>
    <w:p w:rsidR="003D2981" w:rsidRPr="003D2981" w:rsidRDefault="003D2981" w:rsidP="003D2981">
      <w:pPr>
        <w:spacing w:line="276" w:lineRule="auto"/>
        <w:ind w:firstLineChars="200" w:firstLine="480"/>
        <w:rPr>
          <w:rFonts w:ascii="宋体" w:hAnsi="宋体" w:hint="eastAsia"/>
          <w:sz w:val="24"/>
        </w:rPr>
      </w:pPr>
      <w:r w:rsidRPr="003D2981">
        <w:rPr>
          <w:rFonts w:ascii="宋体" w:hAnsi="宋体" w:hint="eastAsia"/>
          <w:sz w:val="24"/>
        </w:rPr>
        <w:t>注1：命题企业将对本项目获</w:t>
      </w:r>
      <w:r w:rsidRPr="003D2981">
        <w:rPr>
          <w:rFonts w:ascii="宋体" w:hAnsi="宋体" w:hint="eastAsia"/>
          <w:color w:val="FF0000"/>
          <w:sz w:val="24"/>
        </w:rPr>
        <w:t>二等奖以上的优秀团队颁发奖金</w:t>
      </w:r>
      <w:r w:rsidRPr="003D2981">
        <w:rPr>
          <w:rFonts w:ascii="宋体" w:hAnsi="宋体" w:hint="eastAsia"/>
          <w:sz w:val="24"/>
        </w:rPr>
        <w:t>。</w:t>
      </w:r>
    </w:p>
    <w:p w:rsidR="003D2981" w:rsidRPr="003D2981" w:rsidRDefault="003D2981" w:rsidP="003D2981">
      <w:pPr>
        <w:spacing w:line="276" w:lineRule="auto"/>
        <w:ind w:firstLineChars="200" w:firstLine="480"/>
        <w:rPr>
          <w:rFonts w:ascii="宋体" w:hAnsi="宋体"/>
          <w:sz w:val="24"/>
        </w:rPr>
      </w:pPr>
      <w:r w:rsidRPr="003D2981">
        <w:rPr>
          <w:rFonts w:ascii="宋体" w:hAnsi="宋体" w:hint="eastAsia"/>
          <w:sz w:val="24"/>
        </w:rPr>
        <w:t>注2：</w:t>
      </w:r>
      <w:r w:rsidRPr="003D2981">
        <w:rPr>
          <w:rFonts w:ascii="宋体" w:hAnsi="宋体" w:hint="eastAsia"/>
          <w:color w:val="FF0000"/>
          <w:sz w:val="24"/>
        </w:rPr>
        <w:t>本项目为外包型赛题</w:t>
      </w:r>
      <w:r w:rsidRPr="003D2981">
        <w:rPr>
          <w:rFonts w:ascii="宋体" w:hAnsi="宋体" w:hint="eastAsia"/>
          <w:sz w:val="24"/>
        </w:rPr>
        <w:t>。若该项目的最终完成作品创意新颖、技术先进、开发过程规范</w:t>
      </w:r>
      <w:proofErr w:type="gramStart"/>
      <w:r w:rsidRPr="003D2981">
        <w:rPr>
          <w:rFonts w:ascii="宋体" w:hAnsi="宋体" w:hint="eastAsia"/>
          <w:sz w:val="24"/>
        </w:rPr>
        <w:t>且核心</w:t>
      </w:r>
      <w:proofErr w:type="gramEnd"/>
      <w:r w:rsidRPr="003D2981">
        <w:rPr>
          <w:rFonts w:ascii="宋体" w:hAnsi="宋体" w:hint="eastAsia"/>
          <w:sz w:val="24"/>
        </w:rPr>
        <w:t>功能完善，本项目的命题企业将通过大赛组委会组织的</w:t>
      </w:r>
      <w:proofErr w:type="gramStart"/>
      <w:r w:rsidRPr="003D2981">
        <w:rPr>
          <w:rFonts w:ascii="宋体" w:hAnsi="宋体" w:cs="宋体" w:hint="eastAsia"/>
          <w:color w:val="FF0000"/>
          <w:kern w:val="0"/>
          <w:sz w:val="24"/>
        </w:rPr>
        <w:t>创业风投答辩</w:t>
      </w:r>
      <w:proofErr w:type="gramEnd"/>
      <w:r w:rsidRPr="003D2981">
        <w:rPr>
          <w:rFonts w:ascii="宋体" w:hAnsi="宋体" w:cs="宋体" w:hint="eastAsia"/>
          <w:color w:val="FF0000"/>
          <w:kern w:val="0"/>
          <w:sz w:val="24"/>
        </w:rPr>
        <w:t>会</w:t>
      </w:r>
      <w:r w:rsidRPr="003D2981">
        <w:rPr>
          <w:rFonts w:ascii="宋体" w:hAnsi="宋体" w:cs="宋体" w:hint="eastAsia"/>
          <w:kern w:val="0"/>
          <w:sz w:val="24"/>
        </w:rPr>
        <w:t>等活动和方式，进一步</w:t>
      </w:r>
      <w:r w:rsidRPr="003D2981">
        <w:rPr>
          <w:rFonts w:ascii="宋体" w:hAnsi="宋体" w:hint="eastAsia"/>
          <w:sz w:val="24"/>
        </w:rPr>
        <w:t>考察其中一个或若干个团队，以决定是否进行最终的知识产权交易。如开发团队愿意继续对该项目进行深入研发并将其产品化，命题企业将给予进一步的研发资金投入等方面的支持；或团队加盟本公司</w:t>
      </w:r>
      <w:r>
        <w:rPr>
          <w:rFonts w:ascii="宋体" w:hAnsi="宋体" w:hint="eastAsia"/>
          <w:sz w:val="24"/>
        </w:rPr>
        <w:t>等</w:t>
      </w:r>
      <w:bookmarkStart w:id="0" w:name="_GoBack"/>
      <w:bookmarkEnd w:id="0"/>
      <w:r>
        <w:rPr>
          <w:rFonts w:ascii="宋体" w:hAnsi="宋体" w:hint="eastAsia"/>
          <w:sz w:val="24"/>
        </w:rPr>
        <w:t>。</w:t>
      </w:r>
    </w:p>
    <w:p w:rsidR="00A72701" w:rsidRPr="003D2981" w:rsidRDefault="00A72701" w:rsidP="00446D25">
      <w:pPr>
        <w:spacing w:line="276" w:lineRule="auto"/>
        <w:ind w:firstLine="480"/>
        <w:rPr>
          <w:rFonts w:ascii="宋体" w:hAnsi="宋体" w:cs="Arial"/>
          <w:kern w:val="0"/>
          <w:sz w:val="24"/>
          <w:szCs w:val="24"/>
        </w:rPr>
      </w:pPr>
    </w:p>
    <w:p w:rsidR="00E52A5B" w:rsidRPr="00446D25" w:rsidRDefault="00E52A5B" w:rsidP="00446D25">
      <w:pPr>
        <w:spacing w:line="276" w:lineRule="auto"/>
        <w:rPr>
          <w:rFonts w:ascii="宋体" w:hAnsi="宋体"/>
          <w:b/>
          <w:sz w:val="28"/>
          <w:szCs w:val="28"/>
        </w:rPr>
      </w:pPr>
      <w:r w:rsidRPr="00446D25">
        <w:rPr>
          <w:rFonts w:ascii="宋体" w:hAnsi="宋体"/>
          <w:b/>
          <w:sz w:val="28"/>
          <w:szCs w:val="28"/>
        </w:rPr>
        <w:t>1</w:t>
      </w:r>
      <w:r w:rsidRPr="00446D25">
        <w:rPr>
          <w:rFonts w:ascii="宋体" w:hAnsi="宋体" w:hint="eastAsia"/>
          <w:b/>
          <w:sz w:val="28"/>
          <w:szCs w:val="28"/>
        </w:rPr>
        <w:t>、项目背景说明</w:t>
      </w:r>
    </w:p>
    <w:p w:rsidR="00E52A5B" w:rsidRPr="00350959" w:rsidRDefault="00E52A5B" w:rsidP="00446D25">
      <w:pPr>
        <w:spacing w:line="276" w:lineRule="auto"/>
        <w:ind w:firstLine="480"/>
        <w:rPr>
          <w:rFonts w:ascii="宋体"/>
          <w:sz w:val="24"/>
          <w:szCs w:val="24"/>
        </w:rPr>
      </w:pPr>
      <w:r w:rsidRPr="00350959">
        <w:rPr>
          <w:rFonts w:ascii="宋体" w:hAnsi="宋体" w:hint="eastAsia"/>
          <w:sz w:val="24"/>
          <w:szCs w:val="24"/>
        </w:rPr>
        <w:t>【整体背景】</w:t>
      </w:r>
    </w:p>
    <w:p w:rsidR="00E52A5B" w:rsidRPr="00350959" w:rsidRDefault="00877BA8" w:rsidP="00446D25">
      <w:pPr>
        <w:pStyle w:val="aa"/>
        <w:spacing w:before="0" w:beforeAutospacing="0" w:after="0" w:afterAutospacing="0" w:line="276" w:lineRule="auto"/>
        <w:ind w:firstLineChars="200" w:firstLine="480"/>
      </w:pPr>
      <w:r>
        <w:rPr>
          <w:rFonts w:hint="eastAsia"/>
        </w:rPr>
        <w:t>随着</w:t>
      </w:r>
      <w:r w:rsidR="00394292">
        <w:rPr>
          <w:rFonts w:hint="eastAsia"/>
        </w:rPr>
        <w:t>人们生活水平的不断提高，</w:t>
      </w:r>
      <w:r w:rsidR="00CD7443">
        <w:rPr>
          <w:rFonts w:hint="eastAsia"/>
        </w:rPr>
        <w:t>对于安</w:t>
      </w:r>
      <w:r w:rsidR="007403E2">
        <w:rPr>
          <w:rFonts w:hint="eastAsia"/>
        </w:rPr>
        <w:t>防</w:t>
      </w:r>
      <w:r w:rsidR="00CD7443">
        <w:rPr>
          <w:rFonts w:hint="eastAsia"/>
        </w:rPr>
        <w:t>的</w:t>
      </w:r>
      <w:r w:rsidR="00806957">
        <w:rPr>
          <w:rFonts w:hint="eastAsia"/>
        </w:rPr>
        <w:t>关注越来越多</w:t>
      </w:r>
      <w:r w:rsidR="00CD7443">
        <w:rPr>
          <w:rFonts w:hint="eastAsia"/>
        </w:rPr>
        <w:t>，</w:t>
      </w:r>
      <w:r w:rsidR="002A2559">
        <w:rPr>
          <w:rFonts w:hint="eastAsia"/>
        </w:rPr>
        <w:t>对于监控</w:t>
      </w:r>
      <w:r w:rsidR="00806957">
        <w:rPr>
          <w:rFonts w:hint="eastAsia"/>
        </w:rPr>
        <w:t>功能</w:t>
      </w:r>
      <w:r w:rsidR="002A2559">
        <w:rPr>
          <w:rFonts w:hint="eastAsia"/>
        </w:rPr>
        <w:t>的</w:t>
      </w:r>
      <w:r w:rsidR="00806957">
        <w:rPr>
          <w:rFonts w:hint="eastAsia"/>
        </w:rPr>
        <w:t>使用</w:t>
      </w:r>
      <w:r w:rsidR="009D6313">
        <w:rPr>
          <w:rFonts w:hint="eastAsia"/>
        </w:rPr>
        <w:t>、</w:t>
      </w:r>
      <w:r w:rsidR="002A2559">
        <w:rPr>
          <w:rFonts w:hint="eastAsia"/>
        </w:rPr>
        <w:t>对于视频</w:t>
      </w:r>
      <w:r w:rsidR="00806957">
        <w:rPr>
          <w:rFonts w:hint="eastAsia"/>
        </w:rPr>
        <w:t>概念的理解，</w:t>
      </w:r>
      <w:r w:rsidR="009D6313">
        <w:rPr>
          <w:rFonts w:hint="eastAsia"/>
        </w:rPr>
        <w:t>已</w:t>
      </w:r>
      <w:r w:rsidR="00390BF6">
        <w:rPr>
          <w:rFonts w:hint="eastAsia"/>
        </w:rPr>
        <w:t>从早期</w:t>
      </w:r>
      <w:r w:rsidR="00806957">
        <w:rPr>
          <w:rFonts w:hint="eastAsia"/>
        </w:rPr>
        <w:t>专业领域到大型场所，再到小型及个人用</w:t>
      </w:r>
      <w:r w:rsidR="00806957">
        <w:rPr>
          <w:rFonts w:hint="eastAsia"/>
        </w:rPr>
        <w:lastRenderedPageBreak/>
        <w:t>户都会涉及。</w:t>
      </w:r>
      <w:r w:rsidR="007E3200">
        <w:rPr>
          <w:rFonts w:hint="eastAsia"/>
        </w:rPr>
        <w:t>平安城市、千里眼，无死角</w:t>
      </w:r>
      <w:r w:rsidR="008D2557">
        <w:rPr>
          <w:rFonts w:hint="eastAsia"/>
        </w:rPr>
        <w:t>全监控的</w:t>
      </w:r>
      <w:r w:rsidR="00B35899">
        <w:rPr>
          <w:rFonts w:hint="eastAsia"/>
        </w:rPr>
        <w:t>要求越来越高，但如此大量的视频数据，</w:t>
      </w:r>
      <w:r w:rsidR="00BA6BFA">
        <w:rPr>
          <w:rFonts w:hint="eastAsia"/>
        </w:rPr>
        <w:t>如何在海量视频数据中快速有效的识别、检索目标变得越来越紧迫。</w:t>
      </w:r>
    </w:p>
    <w:p w:rsidR="00E52A5B" w:rsidRPr="00350959" w:rsidRDefault="00E52A5B" w:rsidP="00446D25">
      <w:pPr>
        <w:snapToGrid w:val="0"/>
        <w:spacing w:line="276" w:lineRule="auto"/>
        <w:ind w:firstLine="480"/>
        <w:rPr>
          <w:rFonts w:ascii="宋体" w:cs="Calibri"/>
          <w:sz w:val="24"/>
          <w:szCs w:val="24"/>
        </w:rPr>
      </w:pPr>
      <w:r w:rsidRPr="00350959">
        <w:rPr>
          <w:rFonts w:ascii="宋体" w:hAnsi="宋体" w:cs="Calibri" w:hint="eastAsia"/>
          <w:sz w:val="24"/>
          <w:szCs w:val="24"/>
        </w:rPr>
        <w:t>【客户背景】</w:t>
      </w:r>
    </w:p>
    <w:p w:rsidR="00E52A5B" w:rsidRPr="00C963FB" w:rsidRDefault="003E057B" w:rsidP="00446D25">
      <w:pPr>
        <w:spacing w:line="276" w:lineRule="auto"/>
        <w:ind w:firstLine="480"/>
        <w:rPr>
          <w:rFonts w:ascii="宋体"/>
          <w:sz w:val="24"/>
          <w:szCs w:val="24"/>
        </w:rPr>
      </w:pPr>
      <w:r>
        <w:rPr>
          <w:rFonts w:ascii="宋体" w:hint="eastAsia"/>
          <w:sz w:val="24"/>
          <w:szCs w:val="24"/>
        </w:rPr>
        <w:t>该项目的客户需要花费大量的人力及时间对视频中的目标进行比对查找，效率低、准确度难以保证</w:t>
      </w:r>
      <w:r w:rsidR="00EA171C">
        <w:rPr>
          <w:rFonts w:ascii="宋体" w:hint="eastAsia"/>
          <w:sz w:val="24"/>
          <w:szCs w:val="24"/>
        </w:rPr>
        <w:t>。</w:t>
      </w:r>
    </w:p>
    <w:p w:rsidR="00E52A5B" w:rsidRPr="00350959" w:rsidRDefault="00E52A5B" w:rsidP="00446D25">
      <w:pPr>
        <w:snapToGrid w:val="0"/>
        <w:spacing w:line="276" w:lineRule="auto"/>
        <w:ind w:firstLine="480"/>
        <w:rPr>
          <w:rFonts w:ascii="宋体" w:cs="Calibri"/>
          <w:sz w:val="24"/>
          <w:szCs w:val="24"/>
        </w:rPr>
      </w:pPr>
      <w:r w:rsidRPr="00350959">
        <w:rPr>
          <w:rFonts w:ascii="宋体" w:hAnsi="宋体" w:cs="Calibri" w:hint="eastAsia"/>
          <w:sz w:val="24"/>
          <w:szCs w:val="24"/>
        </w:rPr>
        <w:t>【业务背景及问题说明】</w:t>
      </w:r>
    </w:p>
    <w:p w:rsidR="003E057B" w:rsidRDefault="003E057B" w:rsidP="00446D25">
      <w:pPr>
        <w:spacing w:line="276" w:lineRule="auto"/>
        <w:ind w:firstLine="480"/>
        <w:rPr>
          <w:rFonts w:ascii="宋体"/>
          <w:sz w:val="24"/>
          <w:szCs w:val="24"/>
        </w:rPr>
      </w:pPr>
      <w:r>
        <w:rPr>
          <w:rFonts w:ascii="宋体" w:hint="eastAsia"/>
          <w:sz w:val="24"/>
          <w:szCs w:val="24"/>
        </w:rPr>
        <w:t>通过人工查阅视频比对查找目标，效率低、耗时长、准确度难以控制，</w:t>
      </w:r>
      <w:r w:rsidR="00D21DCB">
        <w:rPr>
          <w:rFonts w:ascii="宋体" w:hint="eastAsia"/>
          <w:sz w:val="24"/>
          <w:szCs w:val="24"/>
        </w:rPr>
        <w:t>需要开发一套智能化视频检索系统，实现在</w:t>
      </w:r>
      <w:r w:rsidR="008E2F75">
        <w:rPr>
          <w:rFonts w:ascii="宋体" w:hint="eastAsia"/>
          <w:sz w:val="24"/>
          <w:szCs w:val="24"/>
        </w:rPr>
        <w:t>一份及多份视频中快速比对查找特定的目标。</w:t>
      </w:r>
    </w:p>
    <w:p w:rsidR="00E52A5B" w:rsidRPr="00446D25" w:rsidRDefault="00E52A5B" w:rsidP="00446D25">
      <w:pPr>
        <w:spacing w:line="276" w:lineRule="auto"/>
        <w:rPr>
          <w:rFonts w:ascii="宋体" w:hAnsi="宋体"/>
          <w:b/>
          <w:sz w:val="28"/>
          <w:szCs w:val="28"/>
        </w:rPr>
      </w:pPr>
      <w:r w:rsidRPr="00446D25">
        <w:rPr>
          <w:rFonts w:ascii="宋体" w:hAnsi="宋体"/>
          <w:b/>
          <w:sz w:val="28"/>
          <w:szCs w:val="28"/>
        </w:rPr>
        <w:t>2</w:t>
      </w:r>
      <w:r w:rsidRPr="00446D25">
        <w:rPr>
          <w:rFonts w:ascii="宋体" w:hAnsi="宋体" w:hint="eastAsia"/>
          <w:b/>
          <w:sz w:val="28"/>
          <w:szCs w:val="28"/>
        </w:rPr>
        <w:t>、任务要求</w:t>
      </w:r>
    </w:p>
    <w:p w:rsidR="00E52A5B" w:rsidRPr="00350959" w:rsidRDefault="00446D25" w:rsidP="00446D25">
      <w:pPr>
        <w:tabs>
          <w:tab w:val="left" w:pos="851"/>
        </w:tabs>
        <w:autoSpaceDE w:val="0"/>
        <w:autoSpaceDN w:val="0"/>
        <w:adjustRightInd w:val="0"/>
        <w:spacing w:line="276" w:lineRule="auto"/>
        <w:ind w:rightChars="-16" w:right="-34" w:firstLineChars="200" w:firstLine="482"/>
        <w:rPr>
          <w:rFonts w:ascii="宋体" w:cs="Arial"/>
          <w:b/>
          <w:color w:val="000000"/>
          <w:sz w:val="24"/>
          <w:szCs w:val="24"/>
        </w:rPr>
      </w:pPr>
      <w:r>
        <w:rPr>
          <w:rFonts w:ascii="宋体" w:hAnsi="宋体" w:cs="Arial" w:hint="eastAsia"/>
          <w:b/>
          <w:color w:val="000000"/>
          <w:sz w:val="24"/>
          <w:szCs w:val="24"/>
        </w:rPr>
        <w:t>【</w:t>
      </w:r>
      <w:r w:rsidR="00E52A5B" w:rsidRPr="00350959">
        <w:rPr>
          <w:rFonts w:ascii="宋体" w:hAnsi="宋体" w:cs="Arial" w:hint="eastAsia"/>
          <w:b/>
          <w:color w:val="000000"/>
          <w:sz w:val="24"/>
          <w:szCs w:val="24"/>
        </w:rPr>
        <w:t>总体目标</w:t>
      </w:r>
      <w:r>
        <w:rPr>
          <w:rFonts w:ascii="宋体" w:hAnsi="宋体" w:cs="Arial" w:hint="eastAsia"/>
          <w:b/>
          <w:color w:val="000000"/>
          <w:sz w:val="24"/>
          <w:szCs w:val="24"/>
        </w:rPr>
        <w:t>】</w:t>
      </w:r>
    </w:p>
    <w:p w:rsidR="003B07DB" w:rsidRDefault="0074696E" w:rsidP="00446D25">
      <w:pPr>
        <w:tabs>
          <w:tab w:val="left" w:pos="851"/>
        </w:tabs>
        <w:autoSpaceDE w:val="0"/>
        <w:autoSpaceDN w:val="0"/>
        <w:adjustRightInd w:val="0"/>
        <w:spacing w:line="276" w:lineRule="auto"/>
        <w:ind w:leftChars="450" w:left="1305" w:rightChars="-16" w:right="-34" w:hangingChars="150" w:hanging="360"/>
        <w:rPr>
          <w:rFonts w:ascii="宋体" w:hAnsi="宋体"/>
          <w:sz w:val="24"/>
          <w:szCs w:val="24"/>
        </w:rPr>
      </w:pPr>
      <w:r>
        <w:rPr>
          <w:rFonts w:ascii="宋体" w:hAnsi="宋体" w:hint="eastAsia"/>
          <w:sz w:val="24"/>
          <w:szCs w:val="24"/>
        </w:rPr>
        <w:t>1)</w:t>
      </w:r>
      <w:r w:rsidR="00C07980" w:rsidRPr="0074696E">
        <w:rPr>
          <w:rFonts w:ascii="宋体" w:hAnsi="宋体" w:hint="eastAsia"/>
          <w:sz w:val="24"/>
          <w:szCs w:val="24"/>
        </w:rPr>
        <w:t>、</w:t>
      </w:r>
      <w:r w:rsidR="003B07DB" w:rsidRPr="0074696E">
        <w:rPr>
          <w:rFonts w:ascii="宋体" w:hAnsi="宋体" w:hint="eastAsia"/>
          <w:sz w:val="24"/>
          <w:szCs w:val="24"/>
        </w:rPr>
        <w:t>支持</w:t>
      </w:r>
      <w:r w:rsidRPr="0074696E">
        <w:rPr>
          <w:rFonts w:ascii="宋体" w:hAnsi="宋体" w:hint="eastAsia"/>
          <w:sz w:val="24"/>
          <w:szCs w:val="24"/>
        </w:rPr>
        <w:t>检索</w:t>
      </w:r>
      <w:r w:rsidR="003B07DB" w:rsidRPr="0074696E">
        <w:rPr>
          <w:rFonts w:ascii="宋体" w:hAnsi="宋体" w:hint="eastAsia"/>
          <w:sz w:val="24"/>
          <w:szCs w:val="24"/>
        </w:rPr>
        <w:t>视频录像文件和实时视频流</w:t>
      </w:r>
      <w:r w:rsidRPr="0074696E">
        <w:rPr>
          <w:rFonts w:ascii="宋体" w:hAnsi="宋体" w:hint="eastAsia"/>
          <w:sz w:val="24"/>
          <w:szCs w:val="24"/>
        </w:rPr>
        <w:t>的目标</w:t>
      </w:r>
      <w:r w:rsidR="003B07DB" w:rsidRPr="0074696E">
        <w:rPr>
          <w:rFonts w:ascii="宋体" w:hAnsi="宋体" w:hint="eastAsia"/>
          <w:sz w:val="24"/>
          <w:szCs w:val="24"/>
        </w:rPr>
        <w:t>，目标选定支持通过上传目标图片和在视频中圈定的方式、以及描述目标特征</w:t>
      </w:r>
      <w:r w:rsidRPr="0074696E">
        <w:rPr>
          <w:rFonts w:ascii="宋体" w:hAnsi="宋体" w:hint="eastAsia"/>
          <w:sz w:val="24"/>
          <w:szCs w:val="24"/>
        </w:rPr>
        <w:t>，特征包括人脸、车牌、</w:t>
      </w:r>
      <w:r>
        <w:rPr>
          <w:rFonts w:ascii="宋体" w:hAnsi="宋体" w:hint="eastAsia"/>
          <w:sz w:val="24"/>
          <w:szCs w:val="24"/>
        </w:rPr>
        <w:t>车型、颜色、轮廓及其组合</w:t>
      </w:r>
      <w:r w:rsidR="003B07DB">
        <w:rPr>
          <w:rFonts w:ascii="宋体" w:hAnsi="宋体" w:hint="eastAsia"/>
          <w:sz w:val="24"/>
          <w:szCs w:val="24"/>
        </w:rPr>
        <w:t>；</w:t>
      </w:r>
    </w:p>
    <w:p w:rsidR="005317E6" w:rsidRDefault="0074696E" w:rsidP="00446D25">
      <w:pPr>
        <w:tabs>
          <w:tab w:val="left" w:pos="851"/>
        </w:tabs>
        <w:autoSpaceDE w:val="0"/>
        <w:autoSpaceDN w:val="0"/>
        <w:adjustRightInd w:val="0"/>
        <w:spacing w:line="276" w:lineRule="auto"/>
        <w:ind w:rightChars="-16" w:right="-34" w:firstLineChars="400" w:firstLine="960"/>
        <w:rPr>
          <w:rFonts w:ascii="宋体" w:hAnsi="宋体"/>
          <w:sz w:val="24"/>
          <w:szCs w:val="24"/>
        </w:rPr>
      </w:pPr>
      <w:r>
        <w:rPr>
          <w:rFonts w:ascii="宋体" w:hAnsi="宋体" w:hint="eastAsia"/>
          <w:sz w:val="24"/>
          <w:szCs w:val="24"/>
        </w:rPr>
        <w:t>2)、</w:t>
      </w:r>
      <w:r w:rsidR="00552D35">
        <w:rPr>
          <w:rFonts w:ascii="宋体" w:hAnsi="宋体" w:hint="eastAsia"/>
          <w:sz w:val="24"/>
          <w:szCs w:val="24"/>
        </w:rPr>
        <w:t>快速检索，</w:t>
      </w:r>
      <w:r w:rsidR="00450D46">
        <w:rPr>
          <w:rFonts w:ascii="宋体" w:hAnsi="宋体" w:hint="eastAsia"/>
          <w:sz w:val="24"/>
          <w:szCs w:val="24"/>
        </w:rPr>
        <w:t>对数据密集型的计算通过使用GPU加速提高检索效率；</w:t>
      </w:r>
    </w:p>
    <w:p w:rsidR="00552D35" w:rsidRDefault="00552D35" w:rsidP="00446D25">
      <w:pPr>
        <w:tabs>
          <w:tab w:val="left" w:pos="851"/>
        </w:tabs>
        <w:autoSpaceDE w:val="0"/>
        <w:autoSpaceDN w:val="0"/>
        <w:adjustRightInd w:val="0"/>
        <w:spacing w:line="276" w:lineRule="auto"/>
        <w:ind w:rightChars="-16" w:right="-34" w:firstLineChars="400" w:firstLine="960"/>
        <w:rPr>
          <w:rFonts w:ascii="宋体" w:hAnsi="宋体"/>
          <w:sz w:val="24"/>
          <w:szCs w:val="24"/>
        </w:rPr>
      </w:pPr>
      <w:r>
        <w:rPr>
          <w:rFonts w:ascii="宋体" w:hAnsi="宋体" w:hint="eastAsia"/>
          <w:sz w:val="24"/>
          <w:szCs w:val="24"/>
        </w:rPr>
        <w:t>3)、对多个文件或视频流的检索结果进行同步，综合出同一个目标的检</w:t>
      </w:r>
    </w:p>
    <w:p w:rsidR="0074696E" w:rsidRDefault="00552D35" w:rsidP="00446D25">
      <w:pPr>
        <w:tabs>
          <w:tab w:val="left" w:pos="851"/>
        </w:tabs>
        <w:autoSpaceDE w:val="0"/>
        <w:autoSpaceDN w:val="0"/>
        <w:adjustRightInd w:val="0"/>
        <w:spacing w:line="276" w:lineRule="auto"/>
        <w:ind w:rightChars="-16" w:right="-34" w:firstLineChars="600" w:firstLine="1440"/>
        <w:rPr>
          <w:rFonts w:ascii="宋体" w:hAnsi="宋体"/>
          <w:sz w:val="24"/>
          <w:szCs w:val="24"/>
        </w:rPr>
      </w:pPr>
      <w:r>
        <w:rPr>
          <w:rFonts w:ascii="宋体" w:hAnsi="宋体" w:hint="eastAsia"/>
          <w:sz w:val="24"/>
          <w:szCs w:val="24"/>
        </w:rPr>
        <w:t>索信息，</w:t>
      </w:r>
      <w:r w:rsidR="007359A4">
        <w:rPr>
          <w:rFonts w:ascii="宋体" w:hAnsi="宋体" w:hint="eastAsia"/>
          <w:sz w:val="24"/>
          <w:szCs w:val="24"/>
        </w:rPr>
        <w:t>支持检测出目标的完整运动轨迹；</w:t>
      </w:r>
    </w:p>
    <w:p w:rsidR="003A0612" w:rsidRPr="0074696E" w:rsidRDefault="003A0612" w:rsidP="00446D25">
      <w:pPr>
        <w:tabs>
          <w:tab w:val="left" w:pos="851"/>
        </w:tabs>
        <w:autoSpaceDE w:val="0"/>
        <w:autoSpaceDN w:val="0"/>
        <w:adjustRightInd w:val="0"/>
        <w:spacing w:line="276" w:lineRule="auto"/>
        <w:ind w:rightChars="-16" w:right="-34"/>
        <w:rPr>
          <w:rFonts w:ascii="宋体"/>
          <w:sz w:val="24"/>
          <w:szCs w:val="24"/>
        </w:rPr>
      </w:pPr>
      <w:r>
        <w:rPr>
          <w:rFonts w:ascii="宋体" w:hAnsi="宋体" w:hint="eastAsia"/>
          <w:sz w:val="24"/>
          <w:szCs w:val="24"/>
        </w:rPr>
        <w:t xml:space="preserve">        4)、</w:t>
      </w:r>
      <w:r w:rsidR="006A7EAB">
        <w:rPr>
          <w:rFonts w:ascii="宋体" w:hAnsi="宋体" w:hint="eastAsia"/>
          <w:sz w:val="24"/>
          <w:szCs w:val="24"/>
        </w:rPr>
        <w:t>支持</w:t>
      </w:r>
      <w:r>
        <w:rPr>
          <w:rFonts w:ascii="宋体" w:hAnsi="宋体" w:hint="eastAsia"/>
          <w:sz w:val="24"/>
          <w:szCs w:val="24"/>
        </w:rPr>
        <w:t>给出运动轨迹，检索出符合运动轨迹的目标</w:t>
      </w:r>
      <w:r w:rsidR="006A7EAB">
        <w:rPr>
          <w:rFonts w:ascii="宋体" w:hAnsi="宋体" w:hint="eastAsia"/>
          <w:sz w:val="24"/>
          <w:szCs w:val="24"/>
        </w:rPr>
        <w:t>。</w:t>
      </w:r>
    </w:p>
    <w:p w:rsidR="00E52A5B" w:rsidRPr="00446D25" w:rsidRDefault="00446D25" w:rsidP="00446D25">
      <w:pPr>
        <w:tabs>
          <w:tab w:val="left" w:pos="851"/>
        </w:tabs>
        <w:autoSpaceDE w:val="0"/>
        <w:autoSpaceDN w:val="0"/>
        <w:adjustRightInd w:val="0"/>
        <w:spacing w:line="276" w:lineRule="auto"/>
        <w:ind w:rightChars="-16" w:right="-34" w:firstLineChars="200" w:firstLine="482"/>
        <w:rPr>
          <w:rFonts w:ascii="宋体" w:hAnsi="宋体" w:cs="Arial"/>
          <w:b/>
          <w:color w:val="000000"/>
          <w:sz w:val="24"/>
          <w:szCs w:val="24"/>
        </w:rPr>
      </w:pPr>
      <w:r>
        <w:rPr>
          <w:rFonts w:ascii="宋体" w:hAnsi="宋体" w:cs="Arial" w:hint="eastAsia"/>
          <w:b/>
          <w:color w:val="000000"/>
          <w:sz w:val="24"/>
          <w:szCs w:val="24"/>
        </w:rPr>
        <w:t>【</w:t>
      </w:r>
      <w:r w:rsidR="00E52A5B" w:rsidRPr="00350959">
        <w:rPr>
          <w:rFonts w:ascii="宋体" w:hAnsi="宋体" w:cs="Arial" w:hint="eastAsia"/>
          <w:b/>
          <w:color w:val="000000"/>
          <w:sz w:val="24"/>
          <w:szCs w:val="24"/>
        </w:rPr>
        <w:t>项目技术要求</w:t>
      </w:r>
      <w:r>
        <w:rPr>
          <w:rFonts w:ascii="宋体" w:hAnsi="宋体" w:cs="Arial" w:hint="eastAsia"/>
          <w:b/>
          <w:color w:val="000000"/>
          <w:sz w:val="24"/>
          <w:szCs w:val="24"/>
        </w:rPr>
        <w:t>】</w:t>
      </w:r>
    </w:p>
    <w:p w:rsidR="00E52A5B" w:rsidRPr="00350959" w:rsidRDefault="00E52A5B" w:rsidP="00446D25">
      <w:pPr>
        <w:pStyle w:val="11"/>
        <w:widowControl w:val="0"/>
        <w:numPr>
          <w:ilvl w:val="0"/>
          <w:numId w:val="29"/>
        </w:numPr>
        <w:autoSpaceDE w:val="0"/>
        <w:autoSpaceDN w:val="0"/>
        <w:adjustRightInd w:val="0"/>
        <w:spacing w:line="276" w:lineRule="auto"/>
        <w:ind w:firstLineChars="0"/>
        <w:contextualSpacing/>
        <w:jc w:val="both"/>
        <w:rPr>
          <w:rFonts w:ascii="宋体" w:cs="Arial"/>
          <w:color w:val="000000"/>
          <w:sz w:val="24"/>
          <w:szCs w:val="24"/>
        </w:rPr>
      </w:pPr>
      <w:r w:rsidRPr="00350959">
        <w:rPr>
          <w:rFonts w:ascii="宋体" w:hAnsi="宋体" w:cs="Arial" w:hint="eastAsia"/>
          <w:color w:val="000000"/>
          <w:sz w:val="24"/>
          <w:szCs w:val="24"/>
        </w:rPr>
        <w:t>开发平台：</w:t>
      </w:r>
      <w:r w:rsidR="00250677">
        <w:rPr>
          <w:rFonts w:ascii="宋体" w:hAnsi="宋体" w:cs="Arial" w:hint="eastAsia"/>
          <w:color w:val="000000"/>
          <w:sz w:val="24"/>
          <w:szCs w:val="24"/>
        </w:rPr>
        <w:t xml:space="preserve">PC </w:t>
      </w:r>
      <w:r w:rsidRPr="00350959">
        <w:rPr>
          <w:rFonts w:ascii="宋体" w:hAnsi="宋体" w:cs="Arial"/>
          <w:color w:val="000000"/>
          <w:sz w:val="24"/>
          <w:szCs w:val="24"/>
        </w:rPr>
        <w:t>Windows</w:t>
      </w:r>
      <w:r w:rsidR="00D21DCB">
        <w:rPr>
          <w:rFonts w:ascii="宋体" w:hAnsi="宋体" w:cs="Arial" w:hint="eastAsia"/>
          <w:color w:val="000000"/>
          <w:sz w:val="24"/>
          <w:szCs w:val="24"/>
        </w:rPr>
        <w:t>/Linux</w:t>
      </w:r>
      <w:r w:rsidRPr="00350959">
        <w:rPr>
          <w:rFonts w:ascii="宋体" w:hAnsi="宋体" w:cs="Arial" w:hint="eastAsia"/>
          <w:color w:val="000000"/>
          <w:sz w:val="24"/>
          <w:szCs w:val="24"/>
        </w:rPr>
        <w:t>平台</w:t>
      </w:r>
      <w:r w:rsidR="00250677">
        <w:rPr>
          <w:rFonts w:ascii="宋体" w:hAnsi="宋体" w:cs="Arial" w:hint="eastAsia"/>
          <w:color w:val="000000"/>
          <w:sz w:val="24"/>
          <w:szCs w:val="24"/>
        </w:rPr>
        <w:t>或者手机、PAD上</w:t>
      </w:r>
      <w:r w:rsidR="000F72BF">
        <w:rPr>
          <w:rFonts w:ascii="宋体" w:hAnsi="宋体" w:cs="Arial" w:hint="eastAsia"/>
          <w:color w:val="000000"/>
          <w:sz w:val="24"/>
          <w:szCs w:val="24"/>
        </w:rPr>
        <w:t>Android、</w:t>
      </w:r>
      <w:r w:rsidR="0073113E">
        <w:rPr>
          <w:rFonts w:ascii="宋体" w:hAnsi="宋体" w:cs="Arial" w:hint="eastAsia"/>
          <w:color w:val="000000"/>
          <w:sz w:val="24"/>
          <w:szCs w:val="24"/>
        </w:rPr>
        <w:t>iOS</w:t>
      </w:r>
      <w:r w:rsidR="00BC1550" w:rsidRPr="00E93E3F">
        <w:rPr>
          <w:rFonts w:ascii="宋体" w:hAnsi="宋体" w:cs="Arial" w:hint="eastAsia"/>
          <w:color w:val="000000"/>
          <w:sz w:val="24"/>
          <w:szCs w:val="24"/>
        </w:rPr>
        <w:t>平台</w:t>
      </w:r>
      <w:r w:rsidR="00250677">
        <w:rPr>
          <w:rFonts w:ascii="宋体" w:hAnsi="宋体" w:cs="Arial" w:hint="eastAsia"/>
          <w:color w:val="000000"/>
          <w:sz w:val="24"/>
          <w:szCs w:val="24"/>
        </w:rPr>
        <w:t>，任选一</w:t>
      </w:r>
      <w:r w:rsidR="003F40EA" w:rsidRPr="00BD531B">
        <w:rPr>
          <w:rFonts w:ascii="宋体" w:hAnsi="宋体" w:cs="Arial" w:hint="eastAsia"/>
          <w:color w:val="000000"/>
          <w:sz w:val="24"/>
          <w:szCs w:val="24"/>
        </w:rPr>
        <w:t>种</w:t>
      </w:r>
    </w:p>
    <w:p w:rsidR="00E52A5B" w:rsidRPr="00350959" w:rsidRDefault="00E52A5B" w:rsidP="00446D25">
      <w:pPr>
        <w:pStyle w:val="11"/>
        <w:widowControl w:val="0"/>
        <w:numPr>
          <w:ilvl w:val="0"/>
          <w:numId w:val="29"/>
        </w:numPr>
        <w:autoSpaceDE w:val="0"/>
        <w:autoSpaceDN w:val="0"/>
        <w:adjustRightInd w:val="0"/>
        <w:spacing w:line="276" w:lineRule="auto"/>
        <w:ind w:firstLineChars="0"/>
        <w:contextualSpacing/>
        <w:jc w:val="both"/>
        <w:rPr>
          <w:rFonts w:ascii="宋体" w:cs="Arial"/>
          <w:color w:val="000000"/>
          <w:sz w:val="24"/>
          <w:szCs w:val="24"/>
        </w:rPr>
      </w:pPr>
      <w:r w:rsidRPr="00350959">
        <w:rPr>
          <w:rFonts w:ascii="宋体" w:hAnsi="宋体" w:cs="Arial" w:hint="eastAsia"/>
          <w:color w:val="000000"/>
          <w:sz w:val="24"/>
          <w:szCs w:val="24"/>
        </w:rPr>
        <w:t>开发语言：不限</w:t>
      </w:r>
    </w:p>
    <w:p w:rsidR="000B3044" w:rsidRPr="00653480" w:rsidRDefault="000B3044" w:rsidP="00446D25">
      <w:pPr>
        <w:pStyle w:val="11"/>
        <w:widowControl w:val="0"/>
        <w:numPr>
          <w:ilvl w:val="0"/>
          <w:numId w:val="29"/>
        </w:numPr>
        <w:autoSpaceDE w:val="0"/>
        <w:autoSpaceDN w:val="0"/>
        <w:adjustRightInd w:val="0"/>
        <w:spacing w:line="276" w:lineRule="auto"/>
        <w:ind w:firstLineChars="0"/>
        <w:contextualSpacing/>
        <w:jc w:val="both"/>
        <w:rPr>
          <w:rFonts w:ascii="宋体" w:cs="Arial"/>
          <w:color w:val="000000"/>
          <w:sz w:val="24"/>
          <w:szCs w:val="24"/>
        </w:rPr>
      </w:pPr>
      <w:r>
        <w:rPr>
          <w:rFonts w:ascii="宋体" w:cs="Arial" w:hint="eastAsia"/>
          <w:color w:val="000000"/>
          <w:sz w:val="24"/>
          <w:szCs w:val="24"/>
        </w:rPr>
        <w:t>调试的视频文件</w:t>
      </w:r>
      <w:r w:rsidR="002C6F9E">
        <w:rPr>
          <w:rFonts w:ascii="宋体" w:cs="Arial" w:hint="eastAsia"/>
          <w:color w:val="000000"/>
          <w:sz w:val="24"/>
          <w:szCs w:val="24"/>
        </w:rPr>
        <w:t>：</w:t>
      </w:r>
      <w:r w:rsidR="007E66DA">
        <w:rPr>
          <w:rFonts w:ascii="宋体" w:cs="Arial" w:hint="eastAsia"/>
          <w:color w:val="000000"/>
          <w:sz w:val="24"/>
          <w:szCs w:val="24"/>
        </w:rPr>
        <w:t>由组委会提供统一的</w:t>
      </w:r>
      <w:r w:rsidR="003D3CAB">
        <w:rPr>
          <w:rFonts w:ascii="宋体" w:cs="Arial" w:hint="eastAsia"/>
          <w:color w:val="000000"/>
          <w:sz w:val="24"/>
          <w:szCs w:val="24"/>
        </w:rPr>
        <w:t>视频文件。</w:t>
      </w:r>
    </w:p>
    <w:p w:rsidR="00653480" w:rsidRDefault="00446D25" w:rsidP="00446D25">
      <w:pPr>
        <w:tabs>
          <w:tab w:val="left" w:pos="851"/>
        </w:tabs>
        <w:autoSpaceDE w:val="0"/>
        <w:autoSpaceDN w:val="0"/>
        <w:adjustRightInd w:val="0"/>
        <w:spacing w:line="276" w:lineRule="auto"/>
        <w:ind w:rightChars="-16" w:right="-34" w:firstLineChars="200" w:firstLine="482"/>
        <w:rPr>
          <w:rFonts w:ascii="宋体" w:hAnsi="宋体" w:cs="Arial"/>
          <w:b/>
          <w:color w:val="000000"/>
          <w:sz w:val="24"/>
          <w:szCs w:val="24"/>
        </w:rPr>
      </w:pPr>
      <w:r>
        <w:rPr>
          <w:rFonts w:ascii="宋体" w:hAnsi="宋体" w:cs="Arial" w:hint="eastAsia"/>
          <w:b/>
          <w:color w:val="000000"/>
          <w:sz w:val="24"/>
          <w:szCs w:val="24"/>
        </w:rPr>
        <w:t>【</w:t>
      </w:r>
      <w:r w:rsidR="00653480">
        <w:rPr>
          <w:rFonts w:ascii="宋体" w:hAnsi="宋体" w:cs="Arial" w:hint="eastAsia"/>
          <w:b/>
          <w:color w:val="000000"/>
          <w:sz w:val="24"/>
          <w:szCs w:val="24"/>
        </w:rPr>
        <w:t>评审参考</w:t>
      </w:r>
      <w:r>
        <w:rPr>
          <w:rFonts w:ascii="宋体" w:hAnsi="宋体" w:cs="Arial" w:hint="eastAsia"/>
          <w:b/>
          <w:color w:val="000000"/>
          <w:sz w:val="24"/>
          <w:szCs w:val="24"/>
        </w:rPr>
        <w:t>】</w:t>
      </w:r>
    </w:p>
    <w:p w:rsidR="00653480" w:rsidRDefault="003A0612" w:rsidP="00446D25">
      <w:pPr>
        <w:pStyle w:val="11"/>
        <w:widowControl w:val="0"/>
        <w:numPr>
          <w:ilvl w:val="0"/>
          <w:numId w:val="29"/>
        </w:numPr>
        <w:autoSpaceDE w:val="0"/>
        <w:autoSpaceDN w:val="0"/>
        <w:adjustRightInd w:val="0"/>
        <w:spacing w:line="276" w:lineRule="auto"/>
        <w:ind w:firstLineChars="0"/>
        <w:contextualSpacing/>
        <w:jc w:val="both"/>
        <w:rPr>
          <w:rFonts w:ascii="宋体" w:hAnsi="宋体" w:cs="Arial"/>
          <w:color w:val="000000"/>
          <w:sz w:val="24"/>
          <w:szCs w:val="24"/>
        </w:rPr>
      </w:pPr>
      <w:r>
        <w:rPr>
          <w:rFonts w:ascii="宋体" w:hAnsi="宋体" w:cs="Arial" w:hint="eastAsia"/>
          <w:color w:val="000000"/>
          <w:sz w:val="24"/>
          <w:szCs w:val="24"/>
        </w:rPr>
        <w:t>检索的准确性</w:t>
      </w:r>
      <w:r w:rsidR="0016403C">
        <w:rPr>
          <w:rFonts w:ascii="宋体" w:hAnsi="宋体" w:cs="Arial" w:hint="eastAsia"/>
          <w:color w:val="000000"/>
          <w:sz w:val="24"/>
          <w:szCs w:val="24"/>
        </w:rPr>
        <w:t>；</w:t>
      </w:r>
      <w:r>
        <w:rPr>
          <w:rFonts w:ascii="宋体" w:hAnsi="宋体" w:cs="Arial" w:hint="eastAsia"/>
          <w:color w:val="000000"/>
          <w:sz w:val="24"/>
          <w:szCs w:val="24"/>
        </w:rPr>
        <w:t xml:space="preserve"> </w:t>
      </w:r>
    </w:p>
    <w:p w:rsidR="00651B87" w:rsidRDefault="00655966" w:rsidP="00446D25">
      <w:pPr>
        <w:pStyle w:val="11"/>
        <w:widowControl w:val="0"/>
        <w:numPr>
          <w:ilvl w:val="0"/>
          <w:numId w:val="29"/>
        </w:numPr>
        <w:autoSpaceDE w:val="0"/>
        <w:autoSpaceDN w:val="0"/>
        <w:adjustRightInd w:val="0"/>
        <w:spacing w:line="276" w:lineRule="auto"/>
        <w:ind w:firstLineChars="0"/>
        <w:contextualSpacing/>
        <w:jc w:val="both"/>
        <w:rPr>
          <w:rFonts w:ascii="宋体" w:hAnsi="宋体" w:cs="Arial"/>
          <w:color w:val="000000"/>
          <w:sz w:val="24"/>
          <w:szCs w:val="24"/>
        </w:rPr>
      </w:pPr>
      <w:r>
        <w:rPr>
          <w:rFonts w:ascii="宋体" w:hAnsi="宋体" w:cs="Arial" w:hint="eastAsia"/>
          <w:color w:val="000000"/>
          <w:sz w:val="24"/>
          <w:szCs w:val="24"/>
        </w:rPr>
        <w:t>检索的兼容性，</w:t>
      </w:r>
      <w:r w:rsidR="00651B87">
        <w:rPr>
          <w:rFonts w:ascii="宋体" w:hAnsi="宋体" w:cs="Arial" w:hint="eastAsia"/>
          <w:color w:val="000000"/>
          <w:sz w:val="24"/>
          <w:szCs w:val="24"/>
        </w:rPr>
        <w:t>保证高亮度、低照度、噪声大等较差环境下</w:t>
      </w:r>
      <w:r w:rsidR="003A0612">
        <w:rPr>
          <w:rFonts w:ascii="宋体" w:hAnsi="宋体" w:cs="Arial" w:hint="eastAsia"/>
          <w:color w:val="000000"/>
          <w:sz w:val="24"/>
          <w:szCs w:val="24"/>
        </w:rPr>
        <w:t>目标的检索</w:t>
      </w:r>
      <w:r w:rsidR="00651B87">
        <w:rPr>
          <w:rFonts w:ascii="宋体" w:hAnsi="宋体" w:cs="Arial" w:hint="eastAsia"/>
          <w:color w:val="000000"/>
          <w:sz w:val="24"/>
          <w:szCs w:val="24"/>
        </w:rPr>
        <w:t>效果</w:t>
      </w:r>
      <w:r>
        <w:rPr>
          <w:rFonts w:ascii="宋体" w:hAnsi="宋体" w:cs="Arial" w:hint="eastAsia"/>
          <w:color w:val="000000"/>
          <w:sz w:val="24"/>
          <w:szCs w:val="24"/>
        </w:rPr>
        <w:t>；</w:t>
      </w:r>
    </w:p>
    <w:p w:rsidR="005F2DF8" w:rsidRPr="001F3EF6" w:rsidRDefault="00655966" w:rsidP="00446D25">
      <w:pPr>
        <w:pStyle w:val="11"/>
        <w:widowControl w:val="0"/>
        <w:numPr>
          <w:ilvl w:val="0"/>
          <w:numId w:val="29"/>
        </w:numPr>
        <w:autoSpaceDE w:val="0"/>
        <w:autoSpaceDN w:val="0"/>
        <w:adjustRightInd w:val="0"/>
        <w:spacing w:line="276" w:lineRule="auto"/>
        <w:ind w:firstLineChars="0"/>
        <w:contextualSpacing/>
        <w:jc w:val="both"/>
        <w:rPr>
          <w:rFonts w:ascii="宋体" w:hAnsi="宋体" w:cs="Arial"/>
          <w:color w:val="000000"/>
          <w:sz w:val="24"/>
          <w:szCs w:val="24"/>
        </w:rPr>
      </w:pPr>
      <w:r>
        <w:rPr>
          <w:rFonts w:ascii="宋体" w:hAnsi="宋体" w:cs="Arial" w:hint="eastAsia"/>
          <w:color w:val="000000"/>
          <w:sz w:val="24"/>
          <w:szCs w:val="24"/>
        </w:rPr>
        <w:t>检索效率，考虑检索耗时；</w:t>
      </w:r>
    </w:p>
    <w:p w:rsidR="000D2529" w:rsidRDefault="0002234C" w:rsidP="00446D25">
      <w:pPr>
        <w:pStyle w:val="11"/>
        <w:widowControl w:val="0"/>
        <w:numPr>
          <w:ilvl w:val="0"/>
          <w:numId w:val="29"/>
        </w:numPr>
        <w:autoSpaceDE w:val="0"/>
        <w:autoSpaceDN w:val="0"/>
        <w:adjustRightInd w:val="0"/>
        <w:spacing w:line="276" w:lineRule="auto"/>
        <w:ind w:firstLineChars="0"/>
        <w:contextualSpacing/>
        <w:jc w:val="both"/>
        <w:rPr>
          <w:rFonts w:ascii="宋体" w:hAnsi="宋体" w:cs="Arial"/>
          <w:color w:val="000000"/>
          <w:sz w:val="24"/>
          <w:szCs w:val="24"/>
        </w:rPr>
      </w:pPr>
      <w:r>
        <w:rPr>
          <w:rFonts w:ascii="宋体" w:hAnsi="宋体" w:cs="Arial" w:hint="eastAsia"/>
          <w:color w:val="000000"/>
          <w:sz w:val="24"/>
          <w:szCs w:val="24"/>
        </w:rPr>
        <w:t>通过功能继续挖掘出使用</w:t>
      </w:r>
      <w:r w:rsidR="000D2529">
        <w:rPr>
          <w:rFonts w:ascii="宋体" w:hAnsi="宋体" w:cs="Arial" w:hint="eastAsia"/>
          <w:color w:val="000000"/>
          <w:sz w:val="24"/>
          <w:szCs w:val="24"/>
        </w:rPr>
        <w:t>业务</w:t>
      </w:r>
      <w:r>
        <w:rPr>
          <w:rFonts w:ascii="宋体" w:hAnsi="宋体" w:cs="Arial" w:hint="eastAsia"/>
          <w:color w:val="000000"/>
          <w:sz w:val="24"/>
          <w:szCs w:val="24"/>
        </w:rPr>
        <w:t>和市场</w:t>
      </w:r>
      <w:r w:rsidR="0011137C">
        <w:rPr>
          <w:rFonts w:ascii="宋体" w:hAnsi="宋体" w:cs="Arial" w:hint="eastAsia"/>
          <w:color w:val="000000"/>
          <w:sz w:val="24"/>
          <w:szCs w:val="24"/>
        </w:rPr>
        <w:t>，并对</w:t>
      </w:r>
      <w:r w:rsidR="00204046">
        <w:rPr>
          <w:rFonts w:ascii="宋体" w:hAnsi="宋体" w:cs="Arial" w:hint="eastAsia"/>
          <w:color w:val="000000"/>
          <w:sz w:val="24"/>
          <w:szCs w:val="24"/>
        </w:rPr>
        <w:t>业务的</w:t>
      </w:r>
      <w:r w:rsidR="000D2529">
        <w:rPr>
          <w:rFonts w:ascii="宋体" w:hAnsi="宋体" w:cs="Arial" w:hint="eastAsia"/>
          <w:color w:val="000000"/>
          <w:sz w:val="24"/>
          <w:szCs w:val="24"/>
        </w:rPr>
        <w:t>逻辑合理性</w:t>
      </w:r>
      <w:r w:rsidR="00204046">
        <w:rPr>
          <w:rFonts w:ascii="宋体" w:hAnsi="宋体" w:cs="Arial" w:hint="eastAsia"/>
          <w:color w:val="000000"/>
          <w:sz w:val="24"/>
          <w:szCs w:val="24"/>
        </w:rPr>
        <w:t>给出数据说明</w:t>
      </w:r>
    </w:p>
    <w:p w:rsidR="00EC1D8E" w:rsidRPr="00653480" w:rsidRDefault="00E6750D" w:rsidP="00446D25">
      <w:pPr>
        <w:pStyle w:val="11"/>
        <w:widowControl w:val="0"/>
        <w:numPr>
          <w:ilvl w:val="0"/>
          <w:numId w:val="29"/>
        </w:numPr>
        <w:autoSpaceDE w:val="0"/>
        <w:autoSpaceDN w:val="0"/>
        <w:adjustRightInd w:val="0"/>
        <w:spacing w:line="276" w:lineRule="auto"/>
        <w:ind w:firstLineChars="0"/>
        <w:contextualSpacing/>
        <w:jc w:val="both"/>
        <w:rPr>
          <w:rFonts w:ascii="宋体" w:hAnsi="宋体" w:cs="Arial"/>
          <w:color w:val="000000"/>
          <w:sz w:val="24"/>
          <w:szCs w:val="24"/>
        </w:rPr>
      </w:pPr>
      <w:r>
        <w:rPr>
          <w:rFonts w:ascii="宋体" w:hAnsi="宋体" w:cs="Arial" w:hint="eastAsia"/>
          <w:color w:val="000000"/>
          <w:sz w:val="24"/>
          <w:szCs w:val="24"/>
        </w:rPr>
        <w:t>整体操作</w:t>
      </w:r>
      <w:r w:rsidR="0016403C">
        <w:rPr>
          <w:rFonts w:ascii="宋体" w:hAnsi="宋体" w:cs="Arial" w:hint="eastAsia"/>
          <w:color w:val="000000"/>
          <w:sz w:val="24"/>
          <w:szCs w:val="24"/>
        </w:rPr>
        <w:t>的</w:t>
      </w:r>
      <w:r w:rsidR="00EC1D8E" w:rsidRPr="00653480">
        <w:rPr>
          <w:rFonts w:ascii="宋体" w:hAnsi="宋体" w:cs="Arial" w:hint="eastAsia"/>
          <w:color w:val="000000"/>
          <w:sz w:val="24"/>
          <w:szCs w:val="24"/>
        </w:rPr>
        <w:t>用户体验</w:t>
      </w:r>
    </w:p>
    <w:p w:rsidR="00EC1D8E" w:rsidRPr="00EC1D8E" w:rsidRDefault="00EC1D8E" w:rsidP="00446D25">
      <w:pPr>
        <w:pStyle w:val="11"/>
        <w:widowControl w:val="0"/>
        <w:numPr>
          <w:ilvl w:val="0"/>
          <w:numId w:val="29"/>
        </w:numPr>
        <w:autoSpaceDE w:val="0"/>
        <w:autoSpaceDN w:val="0"/>
        <w:adjustRightInd w:val="0"/>
        <w:spacing w:line="276" w:lineRule="auto"/>
        <w:ind w:firstLineChars="0"/>
        <w:contextualSpacing/>
        <w:jc w:val="both"/>
        <w:rPr>
          <w:rFonts w:ascii="宋体" w:hAnsi="宋体" w:cs="Arial"/>
          <w:color w:val="000000"/>
          <w:sz w:val="24"/>
          <w:szCs w:val="24"/>
        </w:rPr>
      </w:pPr>
      <w:r>
        <w:rPr>
          <w:rFonts w:ascii="宋体" w:hAnsi="宋体" w:cs="Arial" w:hint="eastAsia"/>
          <w:color w:val="000000"/>
          <w:sz w:val="24"/>
          <w:szCs w:val="24"/>
        </w:rPr>
        <w:t>文档的完整性</w:t>
      </w:r>
      <w:r w:rsidR="00787594">
        <w:rPr>
          <w:rFonts w:ascii="宋体" w:hAnsi="宋体" w:cs="Arial" w:hint="eastAsia"/>
          <w:color w:val="000000"/>
          <w:sz w:val="24"/>
          <w:szCs w:val="24"/>
        </w:rPr>
        <w:t>（如涉及</w:t>
      </w:r>
      <w:r w:rsidR="00D147E2">
        <w:rPr>
          <w:rFonts w:ascii="宋体" w:hAnsi="宋体" w:cs="Arial" w:hint="eastAsia"/>
          <w:color w:val="000000"/>
          <w:sz w:val="24"/>
          <w:szCs w:val="24"/>
        </w:rPr>
        <w:t>过于核心的</w:t>
      </w:r>
      <w:r w:rsidR="00DA0EE1">
        <w:rPr>
          <w:rFonts w:ascii="宋体" w:hAnsi="宋体" w:cs="Arial" w:hint="eastAsia"/>
          <w:color w:val="000000"/>
          <w:sz w:val="24"/>
          <w:szCs w:val="24"/>
        </w:rPr>
        <w:t>保密</w:t>
      </w:r>
      <w:r w:rsidR="00D147E2">
        <w:rPr>
          <w:rFonts w:ascii="宋体" w:hAnsi="宋体" w:cs="Arial" w:hint="eastAsia"/>
          <w:color w:val="000000"/>
          <w:sz w:val="24"/>
          <w:szCs w:val="24"/>
        </w:rPr>
        <w:t>算法</w:t>
      </w:r>
      <w:r w:rsidR="00787594">
        <w:rPr>
          <w:rFonts w:ascii="宋体" w:hAnsi="宋体" w:cs="Arial" w:hint="eastAsia"/>
          <w:color w:val="000000"/>
          <w:sz w:val="24"/>
          <w:szCs w:val="24"/>
        </w:rPr>
        <w:t>，大体</w:t>
      </w:r>
      <w:r w:rsidR="003D5936">
        <w:rPr>
          <w:rFonts w:ascii="宋体" w:hAnsi="宋体" w:cs="Arial" w:hint="eastAsia"/>
          <w:color w:val="000000"/>
          <w:sz w:val="24"/>
          <w:szCs w:val="24"/>
        </w:rPr>
        <w:t>描述说</w:t>
      </w:r>
      <w:r w:rsidR="0055776E">
        <w:rPr>
          <w:rFonts w:ascii="宋体" w:hAnsi="宋体" w:cs="Arial" w:hint="eastAsia"/>
          <w:color w:val="000000"/>
          <w:sz w:val="24"/>
          <w:szCs w:val="24"/>
        </w:rPr>
        <w:t>通</w:t>
      </w:r>
      <w:r w:rsidR="003D5936">
        <w:rPr>
          <w:rFonts w:ascii="宋体" w:hAnsi="宋体" w:cs="Arial" w:hint="eastAsia"/>
          <w:color w:val="000000"/>
          <w:sz w:val="24"/>
          <w:szCs w:val="24"/>
        </w:rPr>
        <w:t>即可</w:t>
      </w:r>
      <w:r w:rsidR="00787594">
        <w:rPr>
          <w:rFonts w:ascii="宋体" w:hAnsi="宋体" w:cs="Arial" w:hint="eastAsia"/>
          <w:color w:val="000000"/>
          <w:sz w:val="24"/>
          <w:szCs w:val="24"/>
        </w:rPr>
        <w:t>）</w:t>
      </w:r>
    </w:p>
    <w:sectPr w:rsidR="00EC1D8E" w:rsidRPr="00EC1D8E" w:rsidSect="00C7543E">
      <w:headerReference w:type="even" r:id="rId8"/>
      <w:headerReference w:type="default" r:id="rId9"/>
      <w:footerReference w:type="even" r:id="rId10"/>
      <w:footerReference w:type="default" r:id="rId11"/>
      <w:headerReference w:type="first" r:id="rId12"/>
      <w:footerReference w:type="first" r:id="rId13"/>
      <w:pgSz w:w="11906" w:h="16838"/>
      <w:pgMar w:top="1440" w:right="1797" w:bottom="1440" w:left="1797" w:header="680" w:footer="113"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094F" w:rsidRDefault="00EA094F" w:rsidP="005547A6">
      <w:pPr>
        <w:ind w:firstLine="420"/>
      </w:pPr>
      <w:r>
        <w:separator/>
      </w:r>
    </w:p>
  </w:endnote>
  <w:endnote w:type="continuationSeparator" w:id="0">
    <w:p w:rsidR="00EA094F" w:rsidRDefault="00EA094F" w:rsidP="005547A6">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17E6" w:rsidRDefault="005317E6" w:rsidP="005547A6">
    <w:pPr>
      <w:pStyle w:val="a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17E6" w:rsidRDefault="005317E6" w:rsidP="005547A6">
    <w:pPr>
      <w:pStyle w:val="a4"/>
      <w:ind w:firstLine="360"/>
      <w:jc w:val="right"/>
      <w:rPr>
        <w:lang w:val="zh-CN"/>
      </w:rPr>
    </w:pPr>
  </w:p>
  <w:tbl>
    <w:tblPr>
      <w:tblW w:w="0" w:type="auto"/>
      <w:tblLook w:val="00A0" w:firstRow="1" w:lastRow="0" w:firstColumn="1" w:lastColumn="0" w:noHBand="0" w:noVBand="0"/>
    </w:tblPr>
    <w:tblGrid>
      <w:gridCol w:w="4257"/>
      <w:gridCol w:w="4271"/>
    </w:tblGrid>
    <w:tr w:rsidR="005317E6" w:rsidRPr="009654A9" w:rsidTr="009654A9">
      <w:tc>
        <w:tcPr>
          <w:tcW w:w="4981" w:type="dxa"/>
          <w:vAlign w:val="center"/>
        </w:tcPr>
        <w:p w:rsidR="005317E6" w:rsidRPr="00321306" w:rsidRDefault="005317E6" w:rsidP="009654A9">
          <w:pPr>
            <w:pStyle w:val="a4"/>
            <w:ind w:firstLine="360"/>
            <w:rPr>
              <w:kern w:val="2"/>
              <w:lang w:val="zh-CN"/>
            </w:rPr>
          </w:pPr>
        </w:p>
      </w:tc>
      <w:tc>
        <w:tcPr>
          <w:tcW w:w="4981" w:type="dxa"/>
          <w:vAlign w:val="center"/>
        </w:tcPr>
        <w:p w:rsidR="005317E6" w:rsidRPr="00321306" w:rsidRDefault="000A7669" w:rsidP="009654A9">
          <w:pPr>
            <w:pStyle w:val="a4"/>
            <w:ind w:firstLine="482"/>
            <w:jc w:val="right"/>
            <w:rPr>
              <w:b/>
              <w:bCs/>
              <w:kern w:val="2"/>
              <w:sz w:val="24"/>
              <w:szCs w:val="24"/>
            </w:rPr>
          </w:pPr>
          <w:r w:rsidRPr="00321306">
            <w:rPr>
              <w:b/>
              <w:bCs/>
              <w:kern w:val="2"/>
            </w:rPr>
            <w:fldChar w:fldCharType="begin"/>
          </w:r>
          <w:r w:rsidR="005317E6" w:rsidRPr="00321306">
            <w:rPr>
              <w:b/>
              <w:bCs/>
              <w:kern w:val="2"/>
            </w:rPr>
            <w:instrText>PAGE</w:instrText>
          </w:r>
          <w:r w:rsidRPr="00321306">
            <w:rPr>
              <w:b/>
              <w:bCs/>
              <w:kern w:val="2"/>
            </w:rPr>
            <w:fldChar w:fldCharType="separate"/>
          </w:r>
          <w:r w:rsidR="003D2981">
            <w:rPr>
              <w:b/>
              <w:bCs/>
              <w:noProof/>
              <w:kern w:val="2"/>
            </w:rPr>
            <w:t>1</w:t>
          </w:r>
          <w:r w:rsidRPr="00321306">
            <w:rPr>
              <w:b/>
              <w:bCs/>
              <w:kern w:val="2"/>
            </w:rPr>
            <w:fldChar w:fldCharType="end"/>
          </w:r>
          <w:r w:rsidR="005317E6" w:rsidRPr="00321306">
            <w:rPr>
              <w:kern w:val="2"/>
              <w:lang w:val="zh-CN"/>
            </w:rPr>
            <w:t xml:space="preserve"> / </w:t>
          </w:r>
          <w:r w:rsidRPr="00321306">
            <w:rPr>
              <w:b/>
              <w:bCs/>
              <w:kern w:val="2"/>
            </w:rPr>
            <w:fldChar w:fldCharType="begin"/>
          </w:r>
          <w:r w:rsidR="005317E6" w:rsidRPr="00321306">
            <w:rPr>
              <w:b/>
              <w:bCs/>
              <w:kern w:val="2"/>
            </w:rPr>
            <w:instrText>NUMPAGES</w:instrText>
          </w:r>
          <w:r w:rsidRPr="00321306">
            <w:rPr>
              <w:b/>
              <w:bCs/>
              <w:kern w:val="2"/>
            </w:rPr>
            <w:fldChar w:fldCharType="separate"/>
          </w:r>
          <w:r w:rsidR="003D2981">
            <w:rPr>
              <w:b/>
              <w:bCs/>
              <w:noProof/>
              <w:kern w:val="2"/>
            </w:rPr>
            <w:t>2</w:t>
          </w:r>
          <w:r w:rsidRPr="00321306">
            <w:rPr>
              <w:b/>
              <w:bCs/>
              <w:kern w:val="2"/>
            </w:rPr>
            <w:fldChar w:fldCharType="end"/>
          </w:r>
        </w:p>
      </w:tc>
    </w:tr>
  </w:tbl>
  <w:p w:rsidR="005317E6" w:rsidRDefault="005317E6" w:rsidP="005547A6">
    <w:pPr>
      <w:pStyle w:val="a4"/>
      <w:ind w:firstLine="360"/>
      <w:jc w:val="both"/>
    </w:pPr>
  </w:p>
  <w:p w:rsidR="005317E6" w:rsidRDefault="005317E6" w:rsidP="005547A6">
    <w:pPr>
      <w:pStyle w:val="a4"/>
      <w:ind w:firstLine="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17E6" w:rsidRDefault="005317E6" w:rsidP="005547A6">
    <w:pPr>
      <w:pStyle w:val="a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094F" w:rsidRDefault="00EA094F" w:rsidP="005547A6">
      <w:pPr>
        <w:ind w:firstLine="420"/>
      </w:pPr>
      <w:r>
        <w:separator/>
      </w:r>
    </w:p>
  </w:footnote>
  <w:footnote w:type="continuationSeparator" w:id="0">
    <w:p w:rsidR="00EA094F" w:rsidRDefault="00EA094F" w:rsidP="005547A6">
      <w:pPr>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17E6" w:rsidRDefault="005317E6" w:rsidP="005547A6">
    <w:pPr>
      <w:pStyle w:val="a3"/>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17E6" w:rsidRDefault="005317E6" w:rsidP="00FA2D76">
    <w:pPr>
      <w:pStyle w:val="a3"/>
      <w:pBdr>
        <w:bottom w:val="none" w:sz="0" w:space="0" w:color="auto"/>
      </w:pBdr>
      <w:ind w:firstLine="360"/>
      <w:jc w:val="lef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17E6" w:rsidRDefault="005317E6" w:rsidP="005547A6">
    <w:pPr>
      <w:pStyle w:val="a3"/>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B04A4"/>
    <w:multiLevelType w:val="hybridMultilevel"/>
    <w:tmpl w:val="E126EAE8"/>
    <w:lvl w:ilvl="0" w:tplc="65E68320">
      <w:start w:val="2"/>
      <w:numFmt w:val="decimal"/>
      <w:lvlText w:val="%1）"/>
      <w:lvlJc w:val="left"/>
      <w:pPr>
        <w:ind w:left="1320" w:hanging="360"/>
      </w:pPr>
      <w:rPr>
        <w:rFonts w:hint="default"/>
      </w:rPr>
    </w:lvl>
    <w:lvl w:ilvl="1" w:tplc="04090019" w:tentative="1">
      <w:start w:val="1"/>
      <w:numFmt w:val="lowerLetter"/>
      <w:lvlText w:val="%2)"/>
      <w:lvlJc w:val="left"/>
      <w:pPr>
        <w:ind w:left="1800" w:hanging="420"/>
      </w:pPr>
    </w:lvl>
    <w:lvl w:ilvl="2" w:tplc="0409001B" w:tentative="1">
      <w:start w:val="1"/>
      <w:numFmt w:val="lowerRoman"/>
      <w:lvlText w:val="%3."/>
      <w:lvlJc w:val="right"/>
      <w:pPr>
        <w:ind w:left="2220" w:hanging="420"/>
      </w:pPr>
    </w:lvl>
    <w:lvl w:ilvl="3" w:tplc="0409000F" w:tentative="1">
      <w:start w:val="1"/>
      <w:numFmt w:val="decimal"/>
      <w:lvlText w:val="%4."/>
      <w:lvlJc w:val="left"/>
      <w:pPr>
        <w:ind w:left="2640" w:hanging="420"/>
      </w:pPr>
    </w:lvl>
    <w:lvl w:ilvl="4" w:tplc="04090019" w:tentative="1">
      <w:start w:val="1"/>
      <w:numFmt w:val="lowerLetter"/>
      <w:lvlText w:val="%5)"/>
      <w:lvlJc w:val="left"/>
      <w:pPr>
        <w:ind w:left="3060" w:hanging="420"/>
      </w:pPr>
    </w:lvl>
    <w:lvl w:ilvl="5" w:tplc="0409001B" w:tentative="1">
      <w:start w:val="1"/>
      <w:numFmt w:val="lowerRoman"/>
      <w:lvlText w:val="%6."/>
      <w:lvlJc w:val="right"/>
      <w:pPr>
        <w:ind w:left="3480" w:hanging="420"/>
      </w:pPr>
    </w:lvl>
    <w:lvl w:ilvl="6" w:tplc="0409000F" w:tentative="1">
      <w:start w:val="1"/>
      <w:numFmt w:val="decimal"/>
      <w:lvlText w:val="%7."/>
      <w:lvlJc w:val="left"/>
      <w:pPr>
        <w:ind w:left="3900" w:hanging="420"/>
      </w:pPr>
    </w:lvl>
    <w:lvl w:ilvl="7" w:tplc="04090019" w:tentative="1">
      <w:start w:val="1"/>
      <w:numFmt w:val="lowerLetter"/>
      <w:lvlText w:val="%8)"/>
      <w:lvlJc w:val="left"/>
      <w:pPr>
        <w:ind w:left="4320" w:hanging="420"/>
      </w:pPr>
    </w:lvl>
    <w:lvl w:ilvl="8" w:tplc="0409001B" w:tentative="1">
      <w:start w:val="1"/>
      <w:numFmt w:val="lowerRoman"/>
      <w:lvlText w:val="%9."/>
      <w:lvlJc w:val="right"/>
      <w:pPr>
        <w:ind w:left="4740" w:hanging="420"/>
      </w:pPr>
    </w:lvl>
  </w:abstractNum>
  <w:abstractNum w:abstractNumId="1">
    <w:nsid w:val="05AB139F"/>
    <w:multiLevelType w:val="hybridMultilevel"/>
    <w:tmpl w:val="BF7C9342"/>
    <w:lvl w:ilvl="0" w:tplc="FC700E1E">
      <w:start w:val="1"/>
      <w:numFmt w:val="decimal"/>
      <w:lvlText w:val="%1)"/>
      <w:lvlJc w:val="left"/>
      <w:pPr>
        <w:ind w:left="780" w:hanging="360"/>
      </w:pPr>
      <w:rPr>
        <w:rFonts w:cs="Times New Roman" w:hint="default"/>
      </w:rPr>
    </w:lvl>
    <w:lvl w:ilvl="1" w:tplc="04090001">
      <w:start w:val="1"/>
      <w:numFmt w:val="bullet"/>
      <w:lvlText w:val=""/>
      <w:lvlJc w:val="left"/>
      <w:pPr>
        <w:ind w:left="1260" w:hanging="420"/>
      </w:pPr>
      <w:rPr>
        <w:rFonts w:ascii="Wingdings" w:hAnsi="Wingdings" w:hint="default"/>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2">
    <w:nsid w:val="093861DE"/>
    <w:multiLevelType w:val="hybridMultilevel"/>
    <w:tmpl w:val="A4666554"/>
    <w:lvl w:ilvl="0" w:tplc="796E1240">
      <w:start w:val="3"/>
      <w:numFmt w:val="decimal"/>
      <w:lvlText w:val="%1、"/>
      <w:lvlJc w:val="left"/>
      <w:pPr>
        <w:ind w:left="1980" w:hanging="720"/>
      </w:pPr>
      <w:rPr>
        <w:rFonts w:hAnsi="宋体" w:cs="Times New Roman" w:hint="default"/>
      </w:rPr>
    </w:lvl>
    <w:lvl w:ilvl="1" w:tplc="04090019" w:tentative="1">
      <w:start w:val="1"/>
      <w:numFmt w:val="lowerLetter"/>
      <w:lvlText w:val="%2)"/>
      <w:lvlJc w:val="left"/>
      <w:pPr>
        <w:ind w:left="1680" w:hanging="420"/>
      </w:pPr>
      <w:rPr>
        <w:rFonts w:cs="Times New Roman"/>
      </w:rPr>
    </w:lvl>
    <w:lvl w:ilvl="2" w:tplc="0409001B">
      <w:start w:val="1"/>
      <w:numFmt w:val="lowerRoman"/>
      <w:lvlText w:val="%3."/>
      <w:lvlJc w:val="righ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9" w:tentative="1">
      <w:start w:val="1"/>
      <w:numFmt w:val="lowerLetter"/>
      <w:lvlText w:val="%5)"/>
      <w:lvlJc w:val="left"/>
      <w:pPr>
        <w:ind w:left="2940" w:hanging="420"/>
      </w:pPr>
      <w:rPr>
        <w:rFonts w:cs="Times New Roman"/>
      </w:rPr>
    </w:lvl>
    <w:lvl w:ilvl="5" w:tplc="0409001B" w:tentative="1">
      <w:start w:val="1"/>
      <w:numFmt w:val="lowerRoman"/>
      <w:lvlText w:val="%6."/>
      <w:lvlJc w:val="righ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9" w:tentative="1">
      <w:start w:val="1"/>
      <w:numFmt w:val="lowerLetter"/>
      <w:lvlText w:val="%8)"/>
      <w:lvlJc w:val="left"/>
      <w:pPr>
        <w:ind w:left="4200" w:hanging="420"/>
      </w:pPr>
      <w:rPr>
        <w:rFonts w:cs="Times New Roman"/>
      </w:rPr>
    </w:lvl>
    <w:lvl w:ilvl="8" w:tplc="0409001B" w:tentative="1">
      <w:start w:val="1"/>
      <w:numFmt w:val="lowerRoman"/>
      <w:lvlText w:val="%9."/>
      <w:lvlJc w:val="right"/>
      <w:pPr>
        <w:ind w:left="4620" w:hanging="420"/>
      </w:pPr>
      <w:rPr>
        <w:rFonts w:cs="Times New Roman"/>
      </w:rPr>
    </w:lvl>
  </w:abstractNum>
  <w:abstractNum w:abstractNumId="3">
    <w:nsid w:val="0E2F4C4D"/>
    <w:multiLevelType w:val="hybridMultilevel"/>
    <w:tmpl w:val="E402BB84"/>
    <w:lvl w:ilvl="0" w:tplc="0409000B">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nsid w:val="0F184D68"/>
    <w:multiLevelType w:val="hybridMultilevel"/>
    <w:tmpl w:val="9BBC01B6"/>
    <w:lvl w:ilvl="0" w:tplc="04090013">
      <w:start w:val="1"/>
      <w:numFmt w:val="chineseCountingThousand"/>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nsid w:val="13154E6C"/>
    <w:multiLevelType w:val="hybridMultilevel"/>
    <w:tmpl w:val="94B8D3C6"/>
    <w:lvl w:ilvl="0" w:tplc="47F052CC">
      <w:start w:val="1"/>
      <w:numFmt w:val="decimal"/>
      <w:lvlText w:val="（%1）"/>
      <w:lvlJc w:val="left"/>
      <w:pPr>
        <w:ind w:left="840" w:hanging="42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6">
    <w:nsid w:val="19114F95"/>
    <w:multiLevelType w:val="hybridMultilevel"/>
    <w:tmpl w:val="75467356"/>
    <w:lvl w:ilvl="0" w:tplc="93047B52">
      <w:start w:val="1"/>
      <w:numFmt w:val="japaneseCounting"/>
      <w:lvlText w:val="%1、"/>
      <w:lvlJc w:val="left"/>
      <w:pPr>
        <w:ind w:left="432" w:hanging="432"/>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7">
    <w:nsid w:val="1C860293"/>
    <w:multiLevelType w:val="hybridMultilevel"/>
    <w:tmpl w:val="F88259E8"/>
    <w:lvl w:ilvl="0" w:tplc="04090009">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8">
    <w:nsid w:val="23675354"/>
    <w:multiLevelType w:val="hybridMultilevel"/>
    <w:tmpl w:val="7EBC83F4"/>
    <w:lvl w:ilvl="0" w:tplc="04090011">
      <w:start w:val="1"/>
      <w:numFmt w:val="decimal"/>
      <w:lvlText w:val="%1)"/>
      <w:lvlJc w:val="left"/>
      <w:pPr>
        <w:ind w:left="1364" w:hanging="360"/>
      </w:pPr>
      <w:rPr>
        <w:rFonts w:hint="default"/>
      </w:rPr>
    </w:lvl>
    <w:lvl w:ilvl="1" w:tplc="04090019" w:tentative="1">
      <w:start w:val="1"/>
      <w:numFmt w:val="lowerLetter"/>
      <w:lvlText w:val="%2)"/>
      <w:lvlJc w:val="left"/>
      <w:pPr>
        <w:ind w:left="1844" w:hanging="420"/>
      </w:pPr>
    </w:lvl>
    <w:lvl w:ilvl="2" w:tplc="0409001B" w:tentative="1">
      <w:start w:val="1"/>
      <w:numFmt w:val="lowerRoman"/>
      <w:lvlText w:val="%3."/>
      <w:lvlJc w:val="right"/>
      <w:pPr>
        <w:ind w:left="2264" w:hanging="420"/>
      </w:pPr>
    </w:lvl>
    <w:lvl w:ilvl="3" w:tplc="0409000F" w:tentative="1">
      <w:start w:val="1"/>
      <w:numFmt w:val="decimal"/>
      <w:lvlText w:val="%4."/>
      <w:lvlJc w:val="left"/>
      <w:pPr>
        <w:ind w:left="2684" w:hanging="420"/>
      </w:pPr>
    </w:lvl>
    <w:lvl w:ilvl="4" w:tplc="04090019" w:tentative="1">
      <w:start w:val="1"/>
      <w:numFmt w:val="lowerLetter"/>
      <w:lvlText w:val="%5)"/>
      <w:lvlJc w:val="left"/>
      <w:pPr>
        <w:ind w:left="3104" w:hanging="420"/>
      </w:pPr>
    </w:lvl>
    <w:lvl w:ilvl="5" w:tplc="0409001B" w:tentative="1">
      <w:start w:val="1"/>
      <w:numFmt w:val="lowerRoman"/>
      <w:lvlText w:val="%6."/>
      <w:lvlJc w:val="right"/>
      <w:pPr>
        <w:ind w:left="3524" w:hanging="420"/>
      </w:pPr>
    </w:lvl>
    <w:lvl w:ilvl="6" w:tplc="0409000F" w:tentative="1">
      <w:start w:val="1"/>
      <w:numFmt w:val="decimal"/>
      <w:lvlText w:val="%7."/>
      <w:lvlJc w:val="left"/>
      <w:pPr>
        <w:ind w:left="3944" w:hanging="420"/>
      </w:pPr>
    </w:lvl>
    <w:lvl w:ilvl="7" w:tplc="04090019" w:tentative="1">
      <w:start w:val="1"/>
      <w:numFmt w:val="lowerLetter"/>
      <w:lvlText w:val="%8)"/>
      <w:lvlJc w:val="left"/>
      <w:pPr>
        <w:ind w:left="4364" w:hanging="420"/>
      </w:pPr>
    </w:lvl>
    <w:lvl w:ilvl="8" w:tplc="0409001B" w:tentative="1">
      <w:start w:val="1"/>
      <w:numFmt w:val="lowerRoman"/>
      <w:lvlText w:val="%9."/>
      <w:lvlJc w:val="right"/>
      <w:pPr>
        <w:ind w:left="4784" w:hanging="420"/>
      </w:pPr>
    </w:lvl>
  </w:abstractNum>
  <w:abstractNum w:abstractNumId="9">
    <w:nsid w:val="2ACF0C7E"/>
    <w:multiLevelType w:val="hybridMultilevel"/>
    <w:tmpl w:val="75A4A248"/>
    <w:lvl w:ilvl="0" w:tplc="EC703422">
      <w:start w:val="1"/>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nsid w:val="2F0A60FB"/>
    <w:multiLevelType w:val="hybridMultilevel"/>
    <w:tmpl w:val="3CB0BA78"/>
    <w:lvl w:ilvl="0" w:tplc="0409000F">
      <w:start w:val="1"/>
      <w:numFmt w:val="decimal"/>
      <w:lvlText w:val="%1."/>
      <w:lvlJc w:val="left"/>
      <w:pPr>
        <w:ind w:left="1004" w:hanging="420"/>
      </w:pPr>
      <w:rPr>
        <w:rFonts w:cs="Times New Roman"/>
      </w:rPr>
    </w:lvl>
    <w:lvl w:ilvl="1" w:tplc="04090019" w:tentative="1">
      <w:start w:val="1"/>
      <w:numFmt w:val="lowerLetter"/>
      <w:lvlText w:val="%2)"/>
      <w:lvlJc w:val="left"/>
      <w:pPr>
        <w:ind w:left="1424" w:hanging="420"/>
      </w:pPr>
      <w:rPr>
        <w:rFonts w:cs="Times New Roman"/>
      </w:rPr>
    </w:lvl>
    <w:lvl w:ilvl="2" w:tplc="0409001B" w:tentative="1">
      <w:start w:val="1"/>
      <w:numFmt w:val="lowerRoman"/>
      <w:lvlText w:val="%3."/>
      <w:lvlJc w:val="right"/>
      <w:pPr>
        <w:ind w:left="1844" w:hanging="420"/>
      </w:pPr>
      <w:rPr>
        <w:rFonts w:cs="Times New Roman"/>
      </w:rPr>
    </w:lvl>
    <w:lvl w:ilvl="3" w:tplc="0409000F" w:tentative="1">
      <w:start w:val="1"/>
      <w:numFmt w:val="decimal"/>
      <w:lvlText w:val="%4."/>
      <w:lvlJc w:val="left"/>
      <w:pPr>
        <w:ind w:left="2264" w:hanging="420"/>
      </w:pPr>
      <w:rPr>
        <w:rFonts w:cs="Times New Roman"/>
      </w:rPr>
    </w:lvl>
    <w:lvl w:ilvl="4" w:tplc="04090019" w:tentative="1">
      <w:start w:val="1"/>
      <w:numFmt w:val="lowerLetter"/>
      <w:lvlText w:val="%5)"/>
      <w:lvlJc w:val="left"/>
      <w:pPr>
        <w:ind w:left="2684" w:hanging="420"/>
      </w:pPr>
      <w:rPr>
        <w:rFonts w:cs="Times New Roman"/>
      </w:rPr>
    </w:lvl>
    <w:lvl w:ilvl="5" w:tplc="0409001B" w:tentative="1">
      <w:start w:val="1"/>
      <w:numFmt w:val="lowerRoman"/>
      <w:lvlText w:val="%6."/>
      <w:lvlJc w:val="right"/>
      <w:pPr>
        <w:ind w:left="3104" w:hanging="420"/>
      </w:pPr>
      <w:rPr>
        <w:rFonts w:cs="Times New Roman"/>
      </w:rPr>
    </w:lvl>
    <w:lvl w:ilvl="6" w:tplc="0409000F" w:tentative="1">
      <w:start w:val="1"/>
      <w:numFmt w:val="decimal"/>
      <w:lvlText w:val="%7."/>
      <w:lvlJc w:val="left"/>
      <w:pPr>
        <w:ind w:left="3524" w:hanging="420"/>
      </w:pPr>
      <w:rPr>
        <w:rFonts w:cs="Times New Roman"/>
      </w:rPr>
    </w:lvl>
    <w:lvl w:ilvl="7" w:tplc="04090019" w:tentative="1">
      <w:start w:val="1"/>
      <w:numFmt w:val="lowerLetter"/>
      <w:lvlText w:val="%8)"/>
      <w:lvlJc w:val="left"/>
      <w:pPr>
        <w:ind w:left="3944" w:hanging="420"/>
      </w:pPr>
      <w:rPr>
        <w:rFonts w:cs="Times New Roman"/>
      </w:rPr>
    </w:lvl>
    <w:lvl w:ilvl="8" w:tplc="0409001B" w:tentative="1">
      <w:start w:val="1"/>
      <w:numFmt w:val="lowerRoman"/>
      <w:lvlText w:val="%9."/>
      <w:lvlJc w:val="right"/>
      <w:pPr>
        <w:ind w:left="4364" w:hanging="420"/>
      </w:pPr>
      <w:rPr>
        <w:rFonts w:cs="Times New Roman"/>
      </w:rPr>
    </w:lvl>
  </w:abstractNum>
  <w:abstractNum w:abstractNumId="11">
    <w:nsid w:val="392C10A1"/>
    <w:multiLevelType w:val="hybridMultilevel"/>
    <w:tmpl w:val="1CF09AA6"/>
    <w:lvl w:ilvl="0" w:tplc="2ECCC464">
      <w:start w:val="1"/>
      <w:numFmt w:val="japaneseCounting"/>
      <w:lvlText w:val="%1、"/>
      <w:lvlJc w:val="left"/>
      <w:pPr>
        <w:ind w:left="720" w:hanging="720"/>
      </w:pPr>
      <w:rPr>
        <w:rFonts w:hAnsi="宋体"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2">
    <w:nsid w:val="3BD10197"/>
    <w:multiLevelType w:val="hybridMultilevel"/>
    <w:tmpl w:val="74E85782"/>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3">
    <w:nsid w:val="411C0BAC"/>
    <w:multiLevelType w:val="hybridMultilevel"/>
    <w:tmpl w:val="CDEC9326"/>
    <w:lvl w:ilvl="0" w:tplc="04090011">
      <w:start w:val="1"/>
      <w:numFmt w:val="decimal"/>
      <w:lvlText w:val="%1)"/>
      <w:lvlJc w:val="left"/>
      <w:pPr>
        <w:ind w:left="1260" w:hanging="420"/>
      </w:pPr>
      <w:rPr>
        <w:rFonts w:cs="Times New Roman"/>
      </w:rPr>
    </w:lvl>
    <w:lvl w:ilvl="1" w:tplc="04090019" w:tentative="1">
      <w:start w:val="1"/>
      <w:numFmt w:val="lowerLetter"/>
      <w:lvlText w:val="%2)"/>
      <w:lvlJc w:val="left"/>
      <w:pPr>
        <w:ind w:left="1680" w:hanging="420"/>
      </w:pPr>
      <w:rPr>
        <w:rFonts w:cs="Times New Roman"/>
      </w:rPr>
    </w:lvl>
    <w:lvl w:ilvl="2" w:tplc="0409001B" w:tentative="1">
      <w:start w:val="1"/>
      <w:numFmt w:val="lowerRoman"/>
      <w:lvlText w:val="%3."/>
      <w:lvlJc w:val="righ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9" w:tentative="1">
      <w:start w:val="1"/>
      <w:numFmt w:val="lowerLetter"/>
      <w:lvlText w:val="%5)"/>
      <w:lvlJc w:val="left"/>
      <w:pPr>
        <w:ind w:left="2940" w:hanging="420"/>
      </w:pPr>
      <w:rPr>
        <w:rFonts w:cs="Times New Roman"/>
      </w:rPr>
    </w:lvl>
    <w:lvl w:ilvl="5" w:tplc="0409001B" w:tentative="1">
      <w:start w:val="1"/>
      <w:numFmt w:val="lowerRoman"/>
      <w:lvlText w:val="%6."/>
      <w:lvlJc w:val="righ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9" w:tentative="1">
      <w:start w:val="1"/>
      <w:numFmt w:val="lowerLetter"/>
      <w:lvlText w:val="%8)"/>
      <w:lvlJc w:val="left"/>
      <w:pPr>
        <w:ind w:left="4200" w:hanging="420"/>
      </w:pPr>
      <w:rPr>
        <w:rFonts w:cs="Times New Roman"/>
      </w:rPr>
    </w:lvl>
    <w:lvl w:ilvl="8" w:tplc="0409001B" w:tentative="1">
      <w:start w:val="1"/>
      <w:numFmt w:val="lowerRoman"/>
      <w:lvlText w:val="%9."/>
      <w:lvlJc w:val="right"/>
      <w:pPr>
        <w:ind w:left="4620" w:hanging="420"/>
      </w:pPr>
      <w:rPr>
        <w:rFonts w:cs="Times New Roman"/>
      </w:rPr>
    </w:lvl>
  </w:abstractNum>
  <w:abstractNum w:abstractNumId="14">
    <w:nsid w:val="43D32D4D"/>
    <w:multiLevelType w:val="hybridMultilevel"/>
    <w:tmpl w:val="59E0720A"/>
    <w:lvl w:ilvl="0" w:tplc="796E1240">
      <w:start w:val="3"/>
      <w:numFmt w:val="decimal"/>
      <w:lvlText w:val="%1、"/>
      <w:lvlJc w:val="left"/>
      <w:pPr>
        <w:ind w:left="1140" w:hanging="720"/>
      </w:pPr>
      <w:rPr>
        <w:rFonts w:hAnsi="宋体"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5">
    <w:nsid w:val="4433187F"/>
    <w:multiLevelType w:val="hybridMultilevel"/>
    <w:tmpl w:val="F61E635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47432135"/>
    <w:multiLevelType w:val="hybridMultilevel"/>
    <w:tmpl w:val="3CB0BA78"/>
    <w:lvl w:ilvl="0" w:tplc="0409000F">
      <w:start w:val="1"/>
      <w:numFmt w:val="decimal"/>
      <w:lvlText w:val="%1."/>
      <w:lvlJc w:val="left"/>
      <w:pPr>
        <w:ind w:left="1004" w:hanging="420"/>
      </w:pPr>
      <w:rPr>
        <w:rFonts w:cs="Times New Roman"/>
      </w:rPr>
    </w:lvl>
    <w:lvl w:ilvl="1" w:tplc="04090019" w:tentative="1">
      <w:start w:val="1"/>
      <w:numFmt w:val="lowerLetter"/>
      <w:lvlText w:val="%2)"/>
      <w:lvlJc w:val="left"/>
      <w:pPr>
        <w:ind w:left="1424" w:hanging="420"/>
      </w:pPr>
      <w:rPr>
        <w:rFonts w:cs="Times New Roman"/>
      </w:rPr>
    </w:lvl>
    <w:lvl w:ilvl="2" w:tplc="0409001B" w:tentative="1">
      <w:start w:val="1"/>
      <w:numFmt w:val="lowerRoman"/>
      <w:lvlText w:val="%3."/>
      <w:lvlJc w:val="right"/>
      <w:pPr>
        <w:ind w:left="1844" w:hanging="420"/>
      </w:pPr>
      <w:rPr>
        <w:rFonts w:cs="Times New Roman"/>
      </w:rPr>
    </w:lvl>
    <w:lvl w:ilvl="3" w:tplc="0409000F" w:tentative="1">
      <w:start w:val="1"/>
      <w:numFmt w:val="decimal"/>
      <w:lvlText w:val="%4."/>
      <w:lvlJc w:val="left"/>
      <w:pPr>
        <w:ind w:left="2264" w:hanging="420"/>
      </w:pPr>
      <w:rPr>
        <w:rFonts w:cs="Times New Roman"/>
      </w:rPr>
    </w:lvl>
    <w:lvl w:ilvl="4" w:tplc="04090019" w:tentative="1">
      <w:start w:val="1"/>
      <w:numFmt w:val="lowerLetter"/>
      <w:lvlText w:val="%5)"/>
      <w:lvlJc w:val="left"/>
      <w:pPr>
        <w:ind w:left="2684" w:hanging="420"/>
      </w:pPr>
      <w:rPr>
        <w:rFonts w:cs="Times New Roman"/>
      </w:rPr>
    </w:lvl>
    <w:lvl w:ilvl="5" w:tplc="0409001B" w:tentative="1">
      <w:start w:val="1"/>
      <w:numFmt w:val="lowerRoman"/>
      <w:lvlText w:val="%6."/>
      <w:lvlJc w:val="right"/>
      <w:pPr>
        <w:ind w:left="3104" w:hanging="420"/>
      </w:pPr>
      <w:rPr>
        <w:rFonts w:cs="Times New Roman"/>
      </w:rPr>
    </w:lvl>
    <w:lvl w:ilvl="6" w:tplc="0409000F" w:tentative="1">
      <w:start w:val="1"/>
      <w:numFmt w:val="decimal"/>
      <w:lvlText w:val="%7."/>
      <w:lvlJc w:val="left"/>
      <w:pPr>
        <w:ind w:left="3524" w:hanging="420"/>
      </w:pPr>
      <w:rPr>
        <w:rFonts w:cs="Times New Roman"/>
      </w:rPr>
    </w:lvl>
    <w:lvl w:ilvl="7" w:tplc="04090019" w:tentative="1">
      <w:start w:val="1"/>
      <w:numFmt w:val="lowerLetter"/>
      <w:lvlText w:val="%8)"/>
      <w:lvlJc w:val="left"/>
      <w:pPr>
        <w:ind w:left="3944" w:hanging="420"/>
      </w:pPr>
      <w:rPr>
        <w:rFonts w:cs="Times New Roman"/>
      </w:rPr>
    </w:lvl>
    <w:lvl w:ilvl="8" w:tplc="0409001B" w:tentative="1">
      <w:start w:val="1"/>
      <w:numFmt w:val="lowerRoman"/>
      <w:lvlText w:val="%9."/>
      <w:lvlJc w:val="right"/>
      <w:pPr>
        <w:ind w:left="4364" w:hanging="420"/>
      </w:pPr>
      <w:rPr>
        <w:rFonts w:cs="Times New Roman"/>
      </w:rPr>
    </w:lvl>
  </w:abstractNum>
  <w:abstractNum w:abstractNumId="17">
    <w:nsid w:val="4D0F0B2D"/>
    <w:multiLevelType w:val="hybridMultilevel"/>
    <w:tmpl w:val="DB8AFC8C"/>
    <w:lvl w:ilvl="0" w:tplc="04090009">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8">
    <w:nsid w:val="4E986C3E"/>
    <w:multiLevelType w:val="hybridMultilevel"/>
    <w:tmpl w:val="CCE4DE78"/>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9">
    <w:nsid w:val="523B5FC8"/>
    <w:multiLevelType w:val="hybridMultilevel"/>
    <w:tmpl w:val="53AE9210"/>
    <w:lvl w:ilvl="0" w:tplc="04090001">
      <w:start w:val="1"/>
      <w:numFmt w:val="decimal"/>
      <w:pStyle w:val="1"/>
      <w:lvlText w:val="%1."/>
      <w:lvlJc w:val="left"/>
      <w:pPr>
        <w:tabs>
          <w:tab w:val="num" w:pos="840"/>
        </w:tabs>
        <w:ind w:left="840" w:hanging="420"/>
      </w:pPr>
      <w:rPr>
        <w:rFonts w:cs="Times New Roman"/>
      </w:rPr>
    </w:lvl>
    <w:lvl w:ilvl="1" w:tplc="04090003">
      <w:start w:val="1"/>
      <w:numFmt w:val="decimal"/>
      <w:pStyle w:val="2"/>
      <w:lvlText w:val="（%2）"/>
      <w:lvlJc w:val="left"/>
      <w:pPr>
        <w:tabs>
          <w:tab w:val="num" w:pos="1785"/>
        </w:tabs>
        <w:ind w:left="1785" w:hanging="945"/>
      </w:pPr>
      <w:rPr>
        <w:rFonts w:cs="Times New Roman"/>
      </w:rPr>
    </w:lvl>
    <w:lvl w:ilvl="2" w:tplc="04090005">
      <w:start w:val="1"/>
      <w:numFmt w:val="japaneseCounting"/>
      <w:lvlText w:val="%3、"/>
      <w:lvlJc w:val="left"/>
      <w:pPr>
        <w:tabs>
          <w:tab w:val="num" w:pos="1680"/>
        </w:tabs>
        <w:ind w:left="1680" w:hanging="420"/>
      </w:pPr>
      <w:rPr>
        <w:rFonts w:cs="Times New Roman"/>
      </w:rPr>
    </w:lvl>
    <w:lvl w:ilvl="3" w:tplc="04090001">
      <w:start w:val="1"/>
      <w:numFmt w:val="decimal"/>
      <w:lvlText w:val="%4."/>
      <w:lvlJc w:val="left"/>
      <w:pPr>
        <w:tabs>
          <w:tab w:val="num" w:pos="2100"/>
        </w:tabs>
        <w:ind w:left="2100" w:hanging="420"/>
      </w:pPr>
      <w:rPr>
        <w:rFonts w:cs="Times New Roman"/>
      </w:rPr>
    </w:lvl>
    <w:lvl w:ilvl="4" w:tplc="04090003">
      <w:start w:val="1"/>
      <w:numFmt w:val="lowerLetter"/>
      <w:lvlText w:val="%5)"/>
      <w:lvlJc w:val="left"/>
      <w:pPr>
        <w:tabs>
          <w:tab w:val="num" w:pos="2520"/>
        </w:tabs>
        <w:ind w:left="2520" w:hanging="420"/>
      </w:pPr>
      <w:rPr>
        <w:rFonts w:cs="Times New Roman"/>
      </w:rPr>
    </w:lvl>
    <w:lvl w:ilvl="5" w:tplc="04090005">
      <w:start w:val="1"/>
      <w:numFmt w:val="lowerRoman"/>
      <w:lvlText w:val="%6."/>
      <w:lvlJc w:val="right"/>
      <w:pPr>
        <w:tabs>
          <w:tab w:val="num" w:pos="2940"/>
        </w:tabs>
        <w:ind w:left="2940" w:hanging="420"/>
      </w:pPr>
      <w:rPr>
        <w:rFonts w:cs="Times New Roman"/>
      </w:rPr>
    </w:lvl>
    <w:lvl w:ilvl="6" w:tplc="04090001">
      <w:start w:val="1"/>
      <w:numFmt w:val="decimal"/>
      <w:lvlText w:val="%7."/>
      <w:lvlJc w:val="left"/>
      <w:pPr>
        <w:tabs>
          <w:tab w:val="num" w:pos="3360"/>
        </w:tabs>
        <w:ind w:left="3360" w:hanging="420"/>
      </w:pPr>
      <w:rPr>
        <w:rFonts w:cs="Times New Roman"/>
      </w:rPr>
    </w:lvl>
    <w:lvl w:ilvl="7" w:tplc="04090003">
      <w:start w:val="1"/>
      <w:numFmt w:val="lowerLetter"/>
      <w:lvlText w:val="%8)"/>
      <w:lvlJc w:val="left"/>
      <w:pPr>
        <w:tabs>
          <w:tab w:val="num" w:pos="3780"/>
        </w:tabs>
        <w:ind w:left="3780" w:hanging="420"/>
      </w:pPr>
      <w:rPr>
        <w:rFonts w:cs="Times New Roman"/>
      </w:rPr>
    </w:lvl>
    <w:lvl w:ilvl="8" w:tplc="04090005">
      <w:start w:val="1"/>
      <w:numFmt w:val="lowerRoman"/>
      <w:lvlText w:val="%9."/>
      <w:lvlJc w:val="right"/>
      <w:pPr>
        <w:tabs>
          <w:tab w:val="num" w:pos="4200"/>
        </w:tabs>
        <w:ind w:left="4200" w:hanging="420"/>
      </w:pPr>
      <w:rPr>
        <w:rFonts w:cs="Times New Roman"/>
      </w:rPr>
    </w:lvl>
  </w:abstractNum>
  <w:abstractNum w:abstractNumId="20">
    <w:nsid w:val="54580122"/>
    <w:multiLevelType w:val="hybridMultilevel"/>
    <w:tmpl w:val="ECEA927A"/>
    <w:lvl w:ilvl="0" w:tplc="FC700E1E">
      <w:start w:val="1"/>
      <w:numFmt w:val="decimal"/>
      <w:lvlText w:val="%1)"/>
      <w:lvlJc w:val="left"/>
      <w:pPr>
        <w:ind w:left="780" w:hanging="360"/>
      </w:pPr>
      <w:rPr>
        <w:rFonts w:cs="Times New Roman" w:hint="default"/>
      </w:rPr>
    </w:lvl>
    <w:lvl w:ilvl="1" w:tplc="04090019">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21">
    <w:nsid w:val="56293292"/>
    <w:multiLevelType w:val="hybridMultilevel"/>
    <w:tmpl w:val="8318D0BA"/>
    <w:lvl w:ilvl="0" w:tplc="0409000F">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2">
    <w:nsid w:val="59642C14"/>
    <w:multiLevelType w:val="hybridMultilevel"/>
    <w:tmpl w:val="921A8754"/>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3">
    <w:nsid w:val="5C5F7406"/>
    <w:multiLevelType w:val="hybridMultilevel"/>
    <w:tmpl w:val="C22A591E"/>
    <w:lvl w:ilvl="0" w:tplc="796E1240">
      <w:start w:val="3"/>
      <w:numFmt w:val="decimal"/>
      <w:lvlText w:val="%1、"/>
      <w:lvlJc w:val="left"/>
      <w:pPr>
        <w:ind w:left="1560" w:hanging="720"/>
      </w:pPr>
      <w:rPr>
        <w:rFonts w:hAnsi="宋体" w:cs="Times New Roman" w:hint="default"/>
      </w:rPr>
    </w:lvl>
    <w:lvl w:ilvl="1" w:tplc="04090019">
      <w:start w:val="1"/>
      <w:numFmt w:val="lowerLetter"/>
      <w:lvlText w:val="%2)"/>
      <w:lvlJc w:val="left"/>
      <w:pPr>
        <w:ind w:left="1260" w:hanging="420"/>
      </w:pPr>
      <w:rPr>
        <w:rFonts w:cs="Times New Roman"/>
      </w:rPr>
    </w:lvl>
    <w:lvl w:ilvl="2" w:tplc="04090011">
      <w:start w:val="1"/>
      <w:numFmt w:val="decimal"/>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24">
    <w:nsid w:val="5CE20D16"/>
    <w:multiLevelType w:val="hybridMultilevel"/>
    <w:tmpl w:val="67BE79AE"/>
    <w:lvl w:ilvl="0" w:tplc="0409000B">
      <w:start w:val="1"/>
      <w:numFmt w:val="bullet"/>
      <w:lvlText w:val=""/>
      <w:lvlJc w:val="left"/>
      <w:pPr>
        <w:tabs>
          <w:tab w:val="num" w:pos="735"/>
        </w:tabs>
        <w:ind w:left="735" w:hanging="420"/>
      </w:pPr>
      <w:rPr>
        <w:rFonts w:ascii="Wingdings" w:hAnsi="Wingdings" w:hint="default"/>
      </w:rPr>
    </w:lvl>
    <w:lvl w:ilvl="1" w:tplc="04090003">
      <w:start w:val="1"/>
      <w:numFmt w:val="bullet"/>
      <w:lvlText w:val=""/>
      <w:lvlJc w:val="left"/>
      <w:pPr>
        <w:tabs>
          <w:tab w:val="num" w:pos="1155"/>
        </w:tabs>
        <w:ind w:left="1155" w:hanging="420"/>
      </w:pPr>
      <w:rPr>
        <w:rFonts w:ascii="Wingdings" w:hAnsi="Wingdings" w:hint="default"/>
      </w:rPr>
    </w:lvl>
    <w:lvl w:ilvl="2" w:tplc="04090005">
      <w:start w:val="1"/>
      <w:numFmt w:val="bullet"/>
      <w:lvlText w:val=""/>
      <w:lvlJc w:val="left"/>
      <w:pPr>
        <w:tabs>
          <w:tab w:val="num" w:pos="1575"/>
        </w:tabs>
        <w:ind w:left="1575" w:hanging="420"/>
      </w:pPr>
      <w:rPr>
        <w:rFonts w:ascii="Wingdings" w:hAnsi="Wingdings" w:hint="default"/>
      </w:rPr>
    </w:lvl>
    <w:lvl w:ilvl="3" w:tplc="04090001">
      <w:start w:val="1"/>
      <w:numFmt w:val="bullet"/>
      <w:lvlText w:val=""/>
      <w:lvlJc w:val="left"/>
      <w:pPr>
        <w:tabs>
          <w:tab w:val="num" w:pos="1995"/>
        </w:tabs>
        <w:ind w:left="1995" w:hanging="420"/>
      </w:pPr>
      <w:rPr>
        <w:rFonts w:ascii="Wingdings" w:hAnsi="Wingdings" w:hint="default"/>
      </w:rPr>
    </w:lvl>
    <w:lvl w:ilvl="4" w:tplc="04090003">
      <w:start w:val="1"/>
      <w:numFmt w:val="bullet"/>
      <w:lvlText w:val=""/>
      <w:lvlJc w:val="left"/>
      <w:pPr>
        <w:tabs>
          <w:tab w:val="num" w:pos="2415"/>
        </w:tabs>
        <w:ind w:left="2415" w:hanging="420"/>
      </w:pPr>
      <w:rPr>
        <w:rFonts w:ascii="Wingdings" w:hAnsi="Wingdings" w:hint="default"/>
      </w:rPr>
    </w:lvl>
    <w:lvl w:ilvl="5" w:tplc="04090005">
      <w:start w:val="1"/>
      <w:numFmt w:val="bullet"/>
      <w:lvlText w:val=""/>
      <w:lvlJc w:val="left"/>
      <w:pPr>
        <w:tabs>
          <w:tab w:val="num" w:pos="2835"/>
        </w:tabs>
        <w:ind w:left="2835" w:hanging="420"/>
      </w:pPr>
      <w:rPr>
        <w:rFonts w:ascii="Wingdings" w:hAnsi="Wingdings" w:hint="default"/>
      </w:rPr>
    </w:lvl>
    <w:lvl w:ilvl="6" w:tplc="04090001">
      <w:start w:val="1"/>
      <w:numFmt w:val="bullet"/>
      <w:lvlText w:val=""/>
      <w:lvlJc w:val="left"/>
      <w:pPr>
        <w:tabs>
          <w:tab w:val="num" w:pos="3255"/>
        </w:tabs>
        <w:ind w:left="3255" w:hanging="420"/>
      </w:pPr>
      <w:rPr>
        <w:rFonts w:ascii="Wingdings" w:hAnsi="Wingdings" w:hint="default"/>
      </w:rPr>
    </w:lvl>
    <w:lvl w:ilvl="7" w:tplc="04090003">
      <w:start w:val="1"/>
      <w:numFmt w:val="bullet"/>
      <w:lvlText w:val=""/>
      <w:lvlJc w:val="left"/>
      <w:pPr>
        <w:tabs>
          <w:tab w:val="num" w:pos="3675"/>
        </w:tabs>
        <w:ind w:left="3675" w:hanging="420"/>
      </w:pPr>
      <w:rPr>
        <w:rFonts w:ascii="Wingdings" w:hAnsi="Wingdings" w:hint="default"/>
      </w:rPr>
    </w:lvl>
    <w:lvl w:ilvl="8" w:tplc="04090005">
      <w:start w:val="1"/>
      <w:numFmt w:val="bullet"/>
      <w:lvlText w:val=""/>
      <w:lvlJc w:val="left"/>
      <w:pPr>
        <w:tabs>
          <w:tab w:val="num" w:pos="4095"/>
        </w:tabs>
        <w:ind w:left="4095" w:hanging="420"/>
      </w:pPr>
      <w:rPr>
        <w:rFonts w:ascii="Wingdings" w:hAnsi="Wingdings" w:hint="default"/>
      </w:rPr>
    </w:lvl>
  </w:abstractNum>
  <w:abstractNum w:abstractNumId="25">
    <w:nsid w:val="65F1173C"/>
    <w:multiLevelType w:val="hybridMultilevel"/>
    <w:tmpl w:val="13FC13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96A5FD1"/>
    <w:multiLevelType w:val="hybridMultilevel"/>
    <w:tmpl w:val="2A4E4F4E"/>
    <w:lvl w:ilvl="0" w:tplc="04090001">
      <w:start w:val="1"/>
      <w:numFmt w:val="bullet"/>
      <w:lvlText w:val=""/>
      <w:lvlJc w:val="left"/>
      <w:pPr>
        <w:ind w:left="1260" w:hanging="420"/>
      </w:pPr>
      <w:rPr>
        <w:rFonts w:ascii="Wingdings" w:hAnsi="Wingdings" w:hint="default"/>
      </w:rPr>
    </w:lvl>
    <w:lvl w:ilvl="1" w:tplc="04090019" w:tentative="1">
      <w:start w:val="1"/>
      <w:numFmt w:val="lowerLetter"/>
      <w:lvlText w:val="%2)"/>
      <w:lvlJc w:val="left"/>
      <w:pPr>
        <w:ind w:left="1680" w:hanging="420"/>
      </w:pPr>
      <w:rPr>
        <w:rFonts w:cs="Times New Roman"/>
      </w:rPr>
    </w:lvl>
    <w:lvl w:ilvl="2" w:tplc="0409001B" w:tentative="1">
      <w:start w:val="1"/>
      <w:numFmt w:val="lowerRoman"/>
      <w:lvlText w:val="%3."/>
      <w:lvlJc w:val="righ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9" w:tentative="1">
      <w:start w:val="1"/>
      <w:numFmt w:val="lowerLetter"/>
      <w:lvlText w:val="%5)"/>
      <w:lvlJc w:val="left"/>
      <w:pPr>
        <w:ind w:left="2940" w:hanging="420"/>
      </w:pPr>
      <w:rPr>
        <w:rFonts w:cs="Times New Roman"/>
      </w:rPr>
    </w:lvl>
    <w:lvl w:ilvl="5" w:tplc="0409001B" w:tentative="1">
      <w:start w:val="1"/>
      <w:numFmt w:val="lowerRoman"/>
      <w:lvlText w:val="%6."/>
      <w:lvlJc w:val="righ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9" w:tentative="1">
      <w:start w:val="1"/>
      <w:numFmt w:val="lowerLetter"/>
      <w:lvlText w:val="%8)"/>
      <w:lvlJc w:val="left"/>
      <w:pPr>
        <w:ind w:left="4200" w:hanging="420"/>
      </w:pPr>
      <w:rPr>
        <w:rFonts w:cs="Times New Roman"/>
      </w:rPr>
    </w:lvl>
    <w:lvl w:ilvl="8" w:tplc="0409001B" w:tentative="1">
      <w:start w:val="1"/>
      <w:numFmt w:val="lowerRoman"/>
      <w:lvlText w:val="%9."/>
      <w:lvlJc w:val="right"/>
      <w:pPr>
        <w:ind w:left="4620" w:hanging="420"/>
      </w:pPr>
      <w:rPr>
        <w:rFonts w:cs="Times New Roman"/>
      </w:rPr>
    </w:lvl>
  </w:abstractNum>
  <w:abstractNum w:abstractNumId="27">
    <w:nsid w:val="6CB81BB8"/>
    <w:multiLevelType w:val="hybridMultilevel"/>
    <w:tmpl w:val="4F087BE6"/>
    <w:lvl w:ilvl="0" w:tplc="6DF4ACBA">
      <w:start w:val="1"/>
      <w:numFmt w:val="bullet"/>
      <w:lvlText w:val=""/>
      <w:lvlJc w:val="left"/>
      <w:pPr>
        <w:tabs>
          <w:tab w:val="num" w:pos="735"/>
        </w:tabs>
        <w:ind w:left="735" w:hanging="420"/>
      </w:pPr>
      <w:rPr>
        <w:rFonts w:ascii="Wingdings" w:hAnsi="Wingdings" w:hint="default"/>
        <w:sz w:val="21"/>
      </w:rPr>
    </w:lvl>
    <w:lvl w:ilvl="1" w:tplc="04090003">
      <w:start w:val="1"/>
      <w:numFmt w:val="bullet"/>
      <w:lvlText w:val=""/>
      <w:lvlJc w:val="left"/>
      <w:pPr>
        <w:tabs>
          <w:tab w:val="num" w:pos="1155"/>
        </w:tabs>
        <w:ind w:left="1155" w:hanging="420"/>
      </w:pPr>
      <w:rPr>
        <w:rFonts w:ascii="Wingdings" w:hAnsi="Wingdings" w:hint="default"/>
      </w:rPr>
    </w:lvl>
    <w:lvl w:ilvl="2" w:tplc="04090005">
      <w:start w:val="1"/>
      <w:numFmt w:val="bullet"/>
      <w:lvlText w:val=""/>
      <w:lvlJc w:val="left"/>
      <w:pPr>
        <w:tabs>
          <w:tab w:val="num" w:pos="1575"/>
        </w:tabs>
        <w:ind w:left="1575" w:hanging="420"/>
      </w:pPr>
      <w:rPr>
        <w:rFonts w:ascii="Wingdings" w:hAnsi="Wingdings" w:hint="default"/>
      </w:rPr>
    </w:lvl>
    <w:lvl w:ilvl="3" w:tplc="04090001">
      <w:start w:val="1"/>
      <w:numFmt w:val="bullet"/>
      <w:lvlText w:val=""/>
      <w:lvlJc w:val="left"/>
      <w:pPr>
        <w:tabs>
          <w:tab w:val="num" w:pos="1995"/>
        </w:tabs>
        <w:ind w:left="1995" w:hanging="420"/>
      </w:pPr>
      <w:rPr>
        <w:rFonts w:ascii="Wingdings" w:hAnsi="Wingdings" w:hint="default"/>
      </w:rPr>
    </w:lvl>
    <w:lvl w:ilvl="4" w:tplc="04090003">
      <w:start w:val="1"/>
      <w:numFmt w:val="bullet"/>
      <w:lvlText w:val=""/>
      <w:lvlJc w:val="left"/>
      <w:pPr>
        <w:tabs>
          <w:tab w:val="num" w:pos="2415"/>
        </w:tabs>
        <w:ind w:left="2415" w:hanging="420"/>
      </w:pPr>
      <w:rPr>
        <w:rFonts w:ascii="Wingdings" w:hAnsi="Wingdings" w:hint="default"/>
      </w:rPr>
    </w:lvl>
    <w:lvl w:ilvl="5" w:tplc="04090005">
      <w:start w:val="1"/>
      <w:numFmt w:val="bullet"/>
      <w:lvlText w:val=""/>
      <w:lvlJc w:val="left"/>
      <w:pPr>
        <w:tabs>
          <w:tab w:val="num" w:pos="2835"/>
        </w:tabs>
        <w:ind w:left="2835" w:hanging="420"/>
      </w:pPr>
      <w:rPr>
        <w:rFonts w:ascii="Wingdings" w:hAnsi="Wingdings" w:hint="default"/>
      </w:rPr>
    </w:lvl>
    <w:lvl w:ilvl="6" w:tplc="04090001">
      <w:start w:val="1"/>
      <w:numFmt w:val="bullet"/>
      <w:lvlText w:val=""/>
      <w:lvlJc w:val="left"/>
      <w:pPr>
        <w:tabs>
          <w:tab w:val="num" w:pos="3255"/>
        </w:tabs>
        <w:ind w:left="3255" w:hanging="420"/>
      </w:pPr>
      <w:rPr>
        <w:rFonts w:ascii="Wingdings" w:hAnsi="Wingdings" w:hint="default"/>
      </w:rPr>
    </w:lvl>
    <w:lvl w:ilvl="7" w:tplc="04090003">
      <w:start w:val="1"/>
      <w:numFmt w:val="bullet"/>
      <w:lvlText w:val=""/>
      <w:lvlJc w:val="left"/>
      <w:pPr>
        <w:tabs>
          <w:tab w:val="num" w:pos="3675"/>
        </w:tabs>
        <w:ind w:left="3675" w:hanging="420"/>
      </w:pPr>
      <w:rPr>
        <w:rFonts w:ascii="Wingdings" w:hAnsi="Wingdings" w:hint="default"/>
      </w:rPr>
    </w:lvl>
    <w:lvl w:ilvl="8" w:tplc="04090005">
      <w:start w:val="1"/>
      <w:numFmt w:val="bullet"/>
      <w:lvlText w:val=""/>
      <w:lvlJc w:val="left"/>
      <w:pPr>
        <w:tabs>
          <w:tab w:val="num" w:pos="4095"/>
        </w:tabs>
        <w:ind w:left="4095" w:hanging="420"/>
      </w:pPr>
      <w:rPr>
        <w:rFonts w:ascii="Wingdings" w:hAnsi="Wingdings" w:hint="default"/>
      </w:rPr>
    </w:lvl>
  </w:abstractNum>
  <w:abstractNum w:abstractNumId="28">
    <w:nsid w:val="6FC51995"/>
    <w:multiLevelType w:val="hybridMultilevel"/>
    <w:tmpl w:val="478C21CC"/>
    <w:lvl w:ilvl="0" w:tplc="6DF4ACBA">
      <w:start w:val="1"/>
      <w:numFmt w:val="bullet"/>
      <w:lvlText w:val=""/>
      <w:lvlJc w:val="left"/>
      <w:pPr>
        <w:ind w:left="780" w:hanging="360"/>
      </w:pPr>
      <w:rPr>
        <w:rFonts w:ascii="Wingdings" w:hAnsi="Wingdings" w:hint="default"/>
        <w:sz w:val="21"/>
      </w:rPr>
    </w:lvl>
    <w:lvl w:ilvl="1" w:tplc="04090003">
      <w:start w:val="1"/>
      <w:numFmt w:val="bullet"/>
      <w:lvlText w:val="o"/>
      <w:lvlJc w:val="left"/>
      <w:pPr>
        <w:ind w:left="1500" w:hanging="360"/>
      </w:pPr>
      <w:rPr>
        <w:rFonts w:ascii="Courier New" w:hAnsi="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9">
    <w:nsid w:val="7ABB3C59"/>
    <w:multiLevelType w:val="hybridMultilevel"/>
    <w:tmpl w:val="EBA26490"/>
    <w:lvl w:ilvl="0" w:tplc="47F052CC">
      <w:start w:val="1"/>
      <w:numFmt w:val="decimal"/>
      <w:lvlText w:val="（%1）"/>
      <w:lvlJc w:val="left"/>
      <w:pPr>
        <w:ind w:left="840" w:hanging="42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30">
    <w:nsid w:val="7AD8764E"/>
    <w:multiLevelType w:val="hybridMultilevel"/>
    <w:tmpl w:val="A226350A"/>
    <w:lvl w:ilvl="0" w:tplc="04090011">
      <w:start w:val="1"/>
      <w:numFmt w:val="decimal"/>
      <w:lvlText w:val="%1)"/>
      <w:lvlJc w:val="left"/>
      <w:pPr>
        <w:ind w:left="1560" w:hanging="720"/>
      </w:pPr>
      <w:rPr>
        <w:rFonts w:cs="Times New Roman" w:hint="default"/>
      </w:rPr>
    </w:lvl>
    <w:lvl w:ilvl="1" w:tplc="04090019">
      <w:start w:val="1"/>
      <w:numFmt w:val="lowerLetter"/>
      <w:lvlText w:val="%2)"/>
      <w:lvlJc w:val="left"/>
      <w:pPr>
        <w:ind w:left="1260" w:hanging="420"/>
      </w:pPr>
      <w:rPr>
        <w:rFonts w:cs="Times New Roman"/>
      </w:rPr>
    </w:lvl>
    <w:lvl w:ilvl="2" w:tplc="04090011">
      <w:start w:val="1"/>
      <w:numFmt w:val="decimal"/>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31">
    <w:nsid w:val="7DC67147"/>
    <w:multiLevelType w:val="multilevel"/>
    <w:tmpl w:val="7DC67147"/>
    <w:lvl w:ilvl="0">
      <w:start w:val="1"/>
      <w:numFmt w:val="bullet"/>
      <w:lvlText w:val=""/>
      <w:lvlJc w:val="left"/>
      <w:pPr>
        <w:ind w:left="84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6"/>
  </w:num>
  <w:num w:numId="2">
    <w:abstractNumId w:val="4"/>
  </w:num>
  <w:num w:numId="3">
    <w:abstractNumId w:val="13"/>
  </w:num>
  <w:num w:numId="4">
    <w:abstractNumId w:val="20"/>
  </w:num>
  <w:num w:numId="5">
    <w:abstractNumId w:val="1"/>
  </w:num>
  <w:num w:numId="6">
    <w:abstractNumId w:val="25"/>
  </w:num>
  <w:num w:numId="7">
    <w:abstractNumId w:val="9"/>
  </w:num>
  <w:num w:numId="8">
    <w:abstractNumId w:val="11"/>
  </w:num>
  <w:num w:numId="9">
    <w:abstractNumId w:val="3"/>
  </w:num>
  <w:num w:numId="10">
    <w:abstractNumId w:val="28"/>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5"/>
  </w:num>
  <w:num w:numId="17">
    <w:abstractNumId w:val="14"/>
  </w:num>
  <w:num w:numId="18">
    <w:abstractNumId w:val="15"/>
  </w:num>
  <w:num w:numId="19">
    <w:abstractNumId w:val="17"/>
  </w:num>
  <w:num w:numId="20">
    <w:abstractNumId w:val="2"/>
  </w:num>
  <w:num w:numId="21">
    <w:abstractNumId w:val="23"/>
  </w:num>
  <w:num w:numId="22">
    <w:abstractNumId w:val="30"/>
  </w:num>
  <w:num w:numId="23">
    <w:abstractNumId w:val="7"/>
  </w:num>
  <w:num w:numId="24">
    <w:abstractNumId w:val="22"/>
  </w:num>
  <w:num w:numId="25">
    <w:abstractNumId w:val="18"/>
  </w:num>
  <w:num w:numId="26">
    <w:abstractNumId w:val="29"/>
  </w:num>
  <w:num w:numId="27">
    <w:abstractNumId w:val="16"/>
  </w:num>
  <w:num w:numId="28">
    <w:abstractNumId w:val="12"/>
  </w:num>
  <w:num w:numId="29">
    <w:abstractNumId w:val="26"/>
  </w:num>
  <w:num w:numId="30">
    <w:abstractNumId w:val="10"/>
  </w:num>
  <w:num w:numId="31">
    <w:abstractNumId w:val="21"/>
  </w:num>
  <w:num w:numId="32">
    <w:abstractNumId w:val="8"/>
  </w:num>
  <w:num w:numId="33">
    <w:abstractNumId w:val="31"/>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NotTrackMove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E3B53"/>
    <w:rsid w:val="0000349A"/>
    <w:rsid w:val="000051BF"/>
    <w:rsid w:val="00010CDC"/>
    <w:rsid w:val="0002234C"/>
    <w:rsid w:val="00024C74"/>
    <w:rsid w:val="000444AA"/>
    <w:rsid w:val="000569CD"/>
    <w:rsid w:val="000665B2"/>
    <w:rsid w:val="00070E49"/>
    <w:rsid w:val="000770FD"/>
    <w:rsid w:val="00084FEC"/>
    <w:rsid w:val="000A2061"/>
    <w:rsid w:val="000A7669"/>
    <w:rsid w:val="000B3044"/>
    <w:rsid w:val="000C133F"/>
    <w:rsid w:val="000D2529"/>
    <w:rsid w:val="000D6FD6"/>
    <w:rsid w:val="000D77D8"/>
    <w:rsid w:val="000E1143"/>
    <w:rsid w:val="000E37FF"/>
    <w:rsid w:val="000F72BF"/>
    <w:rsid w:val="00103470"/>
    <w:rsid w:val="0011137C"/>
    <w:rsid w:val="00112EDA"/>
    <w:rsid w:val="00115BE5"/>
    <w:rsid w:val="00121D0A"/>
    <w:rsid w:val="00123BED"/>
    <w:rsid w:val="0013637C"/>
    <w:rsid w:val="00136C21"/>
    <w:rsid w:val="00142C90"/>
    <w:rsid w:val="00143358"/>
    <w:rsid w:val="00151092"/>
    <w:rsid w:val="00152DAB"/>
    <w:rsid w:val="0016403C"/>
    <w:rsid w:val="00183E8D"/>
    <w:rsid w:val="001910C0"/>
    <w:rsid w:val="00196034"/>
    <w:rsid w:val="00197986"/>
    <w:rsid w:val="001A2F43"/>
    <w:rsid w:val="001B49C6"/>
    <w:rsid w:val="001C7BA6"/>
    <w:rsid w:val="001D2E6E"/>
    <w:rsid w:val="001D5E3D"/>
    <w:rsid w:val="001E5EF7"/>
    <w:rsid w:val="001F0192"/>
    <w:rsid w:val="001F3EF6"/>
    <w:rsid w:val="00204046"/>
    <w:rsid w:val="0021164A"/>
    <w:rsid w:val="0021428B"/>
    <w:rsid w:val="00215426"/>
    <w:rsid w:val="002203B5"/>
    <w:rsid w:val="002211BA"/>
    <w:rsid w:val="0022752A"/>
    <w:rsid w:val="00232C80"/>
    <w:rsid w:val="002344CE"/>
    <w:rsid w:val="00240B08"/>
    <w:rsid w:val="00244491"/>
    <w:rsid w:val="002504FF"/>
    <w:rsid w:val="00250677"/>
    <w:rsid w:val="0026178D"/>
    <w:rsid w:val="00264616"/>
    <w:rsid w:val="00264D0F"/>
    <w:rsid w:val="00265F81"/>
    <w:rsid w:val="0027180A"/>
    <w:rsid w:val="00275EC7"/>
    <w:rsid w:val="002814D6"/>
    <w:rsid w:val="00287BBA"/>
    <w:rsid w:val="002910FA"/>
    <w:rsid w:val="00292CDC"/>
    <w:rsid w:val="002950B3"/>
    <w:rsid w:val="002A2559"/>
    <w:rsid w:val="002A2B1C"/>
    <w:rsid w:val="002A436F"/>
    <w:rsid w:val="002A51A5"/>
    <w:rsid w:val="002C6F9E"/>
    <w:rsid w:val="002D6771"/>
    <w:rsid w:val="002E3B53"/>
    <w:rsid w:val="003074FB"/>
    <w:rsid w:val="0031024D"/>
    <w:rsid w:val="00313A28"/>
    <w:rsid w:val="00321306"/>
    <w:rsid w:val="00323786"/>
    <w:rsid w:val="003262CE"/>
    <w:rsid w:val="00326B2D"/>
    <w:rsid w:val="00327B89"/>
    <w:rsid w:val="003317B0"/>
    <w:rsid w:val="00331F16"/>
    <w:rsid w:val="00332358"/>
    <w:rsid w:val="0033289E"/>
    <w:rsid w:val="00343F1B"/>
    <w:rsid w:val="00345766"/>
    <w:rsid w:val="00350959"/>
    <w:rsid w:val="00361D7E"/>
    <w:rsid w:val="0038387E"/>
    <w:rsid w:val="00383B90"/>
    <w:rsid w:val="00390BF6"/>
    <w:rsid w:val="00394292"/>
    <w:rsid w:val="00394304"/>
    <w:rsid w:val="00394578"/>
    <w:rsid w:val="00397C0F"/>
    <w:rsid w:val="003A0612"/>
    <w:rsid w:val="003A77AF"/>
    <w:rsid w:val="003B07DB"/>
    <w:rsid w:val="003C145B"/>
    <w:rsid w:val="003D0257"/>
    <w:rsid w:val="003D1B8A"/>
    <w:rsid w:val="003D25CD"/>
    <w:rsid w:val="003D2981"/>
    <w:rsid w:val="003D3CAB"/>
    <w:rsid w:val="003D5936"/>
    <w:rsid w:val="003E057B"/>
    <w:rsid w:val="003E22FC"/>
    <w:rsid w:val="003E5F77"/>
    <w:rsid w:val="003F40EA"/>
    <w:rsid w:val="00403E74"/>
    <w:rsid w:val="00406A07"/>
    <w:rsid w:val="0041071B"/>
    <w:rsid w:val="00416B75"/>
    <w:rsid w:val="0041762B"/>
    <w:rsid w:val="0043315C"/>
    <w:rsid w:val="004445EC"/>
    <w:rsid w:val="00446D25"/>
    <w:rsid w:val="00450D46"/>
    <w:rsid w:val="00453936"/>
    <w:rsid w:val="00455A18"/>
    <w:rsid w:val="00464388"/>
    <w:rsid w:val="00464FBD"/>
    <w:rsid w:val="00474B73"/>
    <w:rsid w:val="00475346"/>
    <w:rsid w:val="00475925"/>
    <w:rsid w:val="00483370"/>
    <w:rsid w:val="004852A0"/>
    <w:rsid w:val="0049720D"/>
    <w:rsid w:val="004A3202"/>
    <w:rsid w:val="004B273C"/>
    <w:rsid w:val="004C4254"/>
    <w:rsid w:val="004C4D8F"/>
    <w:rsid w:val="004F2010"/>
    <w:rsid w:val="004F38D7"/>
    <w:rsid w:val="004F78D6"/>
    <w:rsid w:val="00501831"/>
    <w:rsid w:val="00512107"/>
    <w:rsid w:val="005244C3"/>
    <w:rsid w:val="0052670A"/>
    <w:rsid w:val="005272F2"/>
    <w:rsid w:val="005317E6"/>
    <w:rsid w:val="005326CA"/>
    <w:rsid w:val="00532B0E"/>
    <w:rsid w:val="005410C2"/>
    <w:rsid w:val="00547B73"/>
    <w:rsid w:val="00552D35"/>
    <w:rsid w:val="00553578"/>
    <w:rsid w:val="005547A6"/>
    <w:rsid w:val="0055776E"/>
    <w:rsid w:val="00561474"/>
    <w:rsid w:val="0056357E"/>
    <w:rsid w:val="00590316"/>
    <w:rsid w:val="00597468"/>
    <w:rsid w:val="005A1EF5"/>
    <w:rsid w:val="005A2933"/>
    <w:rsid w:val="005B09E4"/>
    <w:rsid w:val="005B1415"/>
    <w:rsid w:val="005B6D78"/>
    <w:rsid w:val="005C0708"/>
    <w:rsid w:val="005C4A37"/>
    <w:rsid w:val="005C6DAF"/>
    <w:rsid w:val="005E5E34"/>
    <w:rsid w:val="005F2640"/>
    <w:rsid w:val="005F2DF8"/>
    <w:rsid w:val="005F4CE1"/>
    <w:rsid w:val="005F51A4"/>
    <w:rsid w:val="00605E51"/>
    <w:rsid w:val="00606B8B"/>
    <w:rsid w:val="00611D62"/>
    <w:rsid w:val="0062334C"/>
    <w:rsid w:val="00625BE1"/>
    <w:rsid w:val="006278D9"/>
    <w:rsid w:val="00637CA7"/>
    <w:rsid w:val="00644B8B"/>
    <w:rsid w:val="00651B87"/>
    <w:rsid w:val="00653480"/>
    <w:rsid w:val="00654C47"/>
    <w:rsid w:val="00654DFA"/>
    <w:rsid w:val="00654F62"/>
    <w:rsid w:val="00655966"/>
    <w:rsid w:val="00657484"/>
    <w:rsid w:val="0066033B"/>
    <w:rsid w:val="00664D4F"/>
    <w:rsid w:val="00681FBC"/>
    <w:rsid w:val="006A7EAB"/>
    <w:rsid w:val="006B19B4"/>
    <w:rsid w:val="006B4B11"/>
    <w:rsid w:val="006C091D"/>
    <w:rsid w:val="007006EB"/>
    <w:rsid w:val="00705843"/>
    <w:rsid w:val="00706120"/>
    <w:rsid w:val="00711D63"/>
    <w:rsid w:val="00717BA6"/>
    <w:rsid w:val="0073113E"/>
    <w:rsid w:val="007359A4"/>
    <w:rsid w:val="00737D05"/>
    <w:rsid w:val="007403E2"/>
    <w:rsid w:val="00740DF2"/>
    <w:rsid w:val="007412EF"/>
    <w:rsid w:val="00741AFC"/>
    <w:rsid w:val="00742E86"/>
    <w:rsid w:val="007461A7"/>
    <w:rsid w:val="0074696E"/>
    <w:rsid w:val="007734BA"/>
    <w:rsid w:val="007771C8"/>
    <w:rsid w:val="00786E25"/>
    <w:rsid w:val="00787594"/>
    <w:rsid w:val="007963FA"/>
    <w:rsid w:val="007972F8"/>
    <w:rsid w:val="0079734F"/>
    <w:rsid w:val="007976D3"/>
    <w:rsid w:val="007A32A7"/>
    <w:rsid w:val="007A74E0"/>
    <w:rsid w:val="007B26BB"/>
    <w:rsid w:val="007B29E5"/>
    <w:rsid w:val="007B2A8D"/>
    <w:rsid w:val="007B39B0"/>
    <w:rsid w:val="007B637A"/>
    <w:rsid w:val="007B6A70"/>
    <w:rsid w:val="007D4024"/>
    <w:rsid w:val="007D7E90"/>
    <w:rsid w:val="007E3200"/>
    <w:rsid w:val="007E66DA"/>
    <w:rsid w:val="007F0B80"/>
    <w:rsid w:val="007F7950"/>
    <w:rsid w:val="00806957"/>
    <w:rsid w:val="00806A4C"/>
    <w:rsid w:val="0083353E"/>
    <w:rsid w:val="0083782F"/>
    <w:rsid w:val="008504E0"/>
    <w:rsid w:val="00862985"/>
    <w:rsid w:val="00864248"/>
    <w:rsid w:val="0086689A"/>
    <w:rsid w:val="00877BA8"/>
    <w:rsid w:val="00892487"/>
    <w:rsid w:val="008A0973"/>
    <w:rsid w:val="008A1C4B"/>
    <w:rsid w:val="008B4E74"/>
    <w:rsid w:val="008B635C"/>
    <w:rsid w:val="008C06E0"/>
    <w:rsid w:val="008C7BA7"/>
    <w:rsid w:val="008D2557"/>
    <w:rsid w:val="008E166A"/>
    <w:rsid w:val="008E2867"/>
    <w:rsid w:val="008E2F75"/>
    <w:rsid w:val="008E3F2A"/>
    <w:rsid w:val="009029F0"/>
    <w:rsid w:val="00907389"/>
    <w:rsid w:val="00907E9A"/>
    <w:rsid w:val="00912121"/>
    <w:rsid w:val="00923CE0"/>
    <w:rsid w:val="009246DC"/>
    <w:rsid w:val="00926C81"/>
    <w:rsid w:val="0094117E"/>
    <w:rsid w:val="009411B7"/>
    <w:rsid w:val="009478A6"/>
    <w:rsid w:val="00950F1D"/>
    <w:rsid w:val="00956763"/>
    <w:rsid w:val="009654A9"/>
    <w:rsid w:val="009768E3"/>
    <w:rsid w:val="00983B44"/>
    <w:rsid w:val="009908D3"/>
    <w:rsid w:val="00997B9F"/>
    <w:rsid w:val="00997E9B"/>
    <w:rsid w:val="009A489C"/>
    <w:rsid w:val="009A6E7F"/>
    <w:rsid w:val="009B09A7"/>
    <w:rsid w:val="009C4649"/>
    <w:rsid w:val="009D11FD"/>
    <w:rsid w:val="009D531D"/>
    <w:rsid w:val="009D5D12"/>
    <w:rsid w:val="009D6313"/>
    <w:rsid w:val="009E467B"/>
    <w:rsid w:val="009F0847"/>
    <w:rsid w:val="00A0514B"/>
    <w:rsid w:val="00A10445"/>
    <w:rsid w:val="00A112EA"/>
    <w:rsid w:val="00A178D7"/>
    <w:rsid w:val="00A24CEE"/>
    <w:rsid w:val="00A260B6"/>
    <w:rsid w:val="00A428B7"/>
    <w:rsid w:val="00A4655F"/>
    <w:rsid w:val="00A4679F"/>
    <w:rsid w:val="00A67B37"/>
    <w:rsid w:val="00A67F2B"/>
    <w:rsid w:val="00A72701"/>
    <w:rsid w:val="00A76F7D"/>
    <w:rsid w:val="00A8132A"/>
    <w:rsid w:val="00A81DA3"/>
    <w:rsid w:val="00A844AE"/>
    <w:rsid w:val="00A95FF8"/>
    <w:rsid w:val="00A97A07"/>
    <w:rsid w:val="00AA51FC"/>
    <w:rsid w:val="00AB5EC2"/>
    <w:rsid w:val="00AC71CE"/>
    <w:rsid w:val="00AE0C68"/>
    <w:rsid w:val="00AE1F3F"/>
    <w:rsid w:val="00AE617F"/>
    <w:rsid w:val="00B012F7"/>
    <w:rsid w:val="00B019D2"/>
    <w:rsid w:val="00B04F0F"/>
    <w:rsid w:val="00B24407"/>
    <w:rsid w:val="00B35899"/>
    <w:rsid w:val="00B51851"/>
    <w:rsid w:val="00B51911"/>
    <w:rsid w:val="00B573A8"/>
    <w:rsid w:val="00B7376E"/>
    <w:rsid w:val="00B86832"/>
    <w:rsid w:val="00B90830"/>
    <w:rsid w:val="00B95DA2"/>
    <w:rsid w:val="00BA6BFA"/>
    <w:rsid w:val="00BC1550"/>
    <w:rsid w:val="00BC4A57"/>
    <w:rsid w:val="00BD531B"/>
    <w:rsid w:val="00BE2592"/>
    <w:rsid w:val="00BE6912"/>
    <w:rsid w:val="00BF22B1"/>
    <w:rsid w:val="00BF5236"/>
    <w:rsid w:val="00C03822"/>
    <w:rsid w:val="00C05DBA"/>
    <w:rsid w:val="00C07980"/>
    <w:rsid w:val="00C10276"/>
    <w:rsid w:val="00C13B15"/>
    <w:rsid w:val="00C169AF"/>
    <w:rsid w:val="00C21D21"/>
    <w:rsid w:val="00C21F58"/>
    <w:rsid w:val="00C36EC7"/>
    <w:rsid w:val="00C40EF9"/>
    <w:rsid w:val="00C5144A"/>
    <w:rsid w:val="00C6160B"/>
    <w:rsid w:val="00C63690"/>
    <w:rsid w:val="00C660EC"/>
    <w:rsid w:val="00C6732F"/>
    <w:rsid w:val="00C7543E"/>
    <w:rsid w:val="00C963FB"/>
    <w:rsid w:val="00CB0C68"/>
    <w:rsid w:val="00CB5D9E"/>
    <w:rsid w:val="00CD19D3"/>
    <w:rsid w:val="00CD4513"/>
    <w:rsid w:val="00CD7443"/>
    <w:rsid w:val="00CE5846"/>
    <w:rsid w:val="00CE7F4D"/>
    <w:rsid w:val="00CF45BB"/>
    <w:rsid w:val="00D0054B"/>
    <w:rsid w:val="00D0471A"/>
    <w:rsid w:val="00D147E2"/>
    <w:rsid w:val="00D156EC"/>
    <w:rsid w:val="00D178AB"/>
    <w:rsid w:val="00D21DCB"/>
    <w:rsid w:val="00D2687B"/>
    <w:rsid w:val="00D32091"/>
    <w:rsid w:val="00D51DF6"/>
    <w:rsid w:val="00D51FDE"/>
    <w:rsid w:val="00D63FF5"/>
    <w:rsid w:val="00D7120B"/>
    <w:rsid w:val="00D77693"/>
    <w:rsid w:val="00D828AF"/>
    <w:rsid w:val="00D82C7C"/>
    <w:rsid w:val="00D82E3C"/>
    <w:rsid w:val="00D902ED"/>
    <w:rsid w:val="00D92022"/>
    <w:rsid w:val="00D92B69"/>
    <w:rsid w:val="00DA0870"/>
    <w:rsid w:val="00DA0EE1"/>
    <w:rsid w:val="00DA1101"/>
    <w:rsid w:val="00DA4559"/>
    <w:rsid w:val="00DA5646"/>
    <w:rsid w:val="00DB343E"/>
    <w:rsid w:val="00DC25E9"/>
    <w:rsid w:val="00DC4777"/>
    <w:rsid w:val="00DC7975"/>
    <w:rsid w:val="00DD1526"/>
    <w:rsid w:val="00DD6780"/>
    <w:rsid w:val="00DD6B1A"/>
    <w:rsid w:val="00E022BD"/>
    <w:rsid w:val="00E2497F"/>
    <w:rsid w:val="00E259D6"/>
    <w:rsid w:val="00E271BD"/>
    <w:rsid w:val="00E40B84"/>
    <w:rsid w:val="00E52A5B"/>
    <w:rsid w:val="00E55250"/>
    <w:rsid w:val="00E55FF4"/>
    <w:rsid w:val="00E56151"/>
    <w:rsid w:val="00E6750D"/>
    <w:rsid w:val="00E91EAA"/>
    <w:rsid w:val="00E95A83"/>
    <w:rsid w:val="00E97C2F"/>
    <w:rsid w:val="00EA094F"/>
    <w:rsid w:val="00EA171C"/>
    <w:rsid w:val="00EA23C1"/>
    <w:rsid w:val="00EA2426"/>
    <w:rsid w:val="00EA6EF1"/>
    <w:rsid w:val="00EB10CF"/>
    <w:rsid w:val="00EB48D6"/>
    <w:rsid w:val="00EB740F"/>
    <w:rsid w:val="00EB7A8F"/>
    <w:rsid w:val="00EC0272"/>
    <w:rsid w:val="00EC1D8E"/>
    <w:rsid w:val="00EC7B54"/>
    <w:rsid w:val="00ED4EF9"/>
    <w:rsid w:val="00EE0325"/>
    <w:rsid w:val="00EE1ADB"/>
    <w:rsid w:val="00EE3C41"/>
    <w:rsid w:val="00EE3DE4"/>
    <w:rsid w:val="00EE3EAD"/>
    <w:rsid w:val="00F00725"/>
    <w:rsid w:val="00F05404"/>
    <w:rsid w:val="00F1044F"/>
    <w:rsid w:val="00F13355"/>
    <w:rsid w:val="00F13C63"/>
    <w:rsid w:val="00F14588"/>
    <w:rsid w:val="00F152B0"/>
    <w:rsid w:val="00F15BD5"/>
    <w:rsid w:val="00F31E35"/>
    <w:rsid w:val="00F323AD"/>
    <w:rsid w:val="00F34918"/>
    <w:rsid w:val="00F36740"/>
    <w:rsid w:val="00F37E8A"/>
    <w:rsid w:val="00F4362A"/>
    <w:rsid w:val="00F71EBC"/>
    <w:rsid w:val="00F76E67"/>
    <w:rsid w:val="00F92200"/>
    <w:rsid w:val="00FA0E72"/>
    <w:rsid w:val="00FA2D76"/>
    <w:rsid w:val="00FA497F"/>
    <w:rsid w:val="00FB13D1"/>
    <w:rsid w:val="00FB4940"/>
    <w:rsid w:val="00FC51D4"/>
    <w:rsid w:val="00FE0B91"/>
    <w:rsid w:val="00FE24A1"/>
    <w:rsid w:val="00FE543C"/>
    <w:rsid w:val="00FF2F15"/>
    <w:rsid w:val="00FF5D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3DE4"/>
    <w:rPr>
      <w:kern w:val="2"/>
      <w:sz w:val="21"/>
      <w:szCs w:val="22"/>
    </w:rPr>
  </w:style>
  <w:style w:type="paragraph" w:styleId="10">
    <w:name w:val="heading 1"/>
    <w:basedOn w:val="a"/>
    <w:next w:val="a"/>
    <w:link w:val="1Char"/>
    <w:uiPriority w:val="99"/>
    <w:qFormat/>
    <w:rsid w:val="005547A6"/>
    <w:pPr>
      <w:keepNext/>
      <w:keepLines/>
      <w:spacing w:before="340" w:after="330" w:line="578" w:lineRule="auto"/>
      <w:outlineLvl w:val="0"/>
    </w:pPr>
    <w:rPr>
      <w:b/>
      <w:bCs/>
      <w:kern w:val="44"/>
      <w:sz w:val="44"/>
      <w:szCs w:val="44"/>
    </w:rPr>
  </w:style>
  <w:style w:type="paragraph" w:styleId="20">
    <w:name w:val="heading 2"/>
    <w:basedOn w:val="a"/>
    <w:next w:val="a"/>
    <w:link w:val="2Char"/>
    <w:uiPriority w:val="99"/>
    <w:qFormat/>
    <w:rsid w:val="005547A6"/>
    <w:pPr>
      <w:keepNext/>
      <w:keepLines/>
      <w:spacing w:before="260" w:after="260" w:line="416" w:lineRule="auto"/>
      <w:outlineLvl w:val="1"/>
    </w:pPr>
    <w:rPr>
      <w:rFonts w:ascii="Cambria" w:hAnsi="Cambria"/>
      <w:b/>
      <w:bCs/>
      <w:kern w:val="0"/>
      <w:sz w:val="32"/>
      <w:szCs w:val="32"/>
    </w:rPr>
  </w:style>
  <w:style w:type="paragraph" w:styleId="3">
    <w:name w:val="heading 3"/>
    <w:basedOn w:val="a"/>
    <w:next w:val="a"/>
    <w:link w:val="3Char"/>
    <w:uiPriority w:val="99"/>
    <w:qFormat/>
    <w:rsid w:val="00EE3EAD"/>
    <w:pPr>
      <w:keepNext/>
      <w:keepLines/>
      <w:spacing w:before="260" w:after="260" w:line="416" w:lineRule="auto"/>
      <w:outlineLvl w:val="2"/>
    </w:pPr>
    <w:rPr>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0"/>
    <w:uiPriority w:val="99"/>
    <w:locked/>
    <w:rsid w:val="005547A6"/>
    <w:rPr>
      <w:rFonts w:cs="Times New Roman"/>
      <w:b/>
      <w:kern w:val="44"/>
      <w:sz w:val="44"/>
    </w:rPr>
  </w:style>
  <w:style w:type="character" w:customStyle="1" w:styleId="2Char">
    <w:name w:val="标题 2 Char"/>
    <w:link w:val="20"/>
    <w:uiPriority w:val="99"/>
    <w:locked/>
    <w:rsid w:val="005547A6"/>
    <w:rPr>
      <w:rFonts w:ascii="Cambria" w:eastAsia="宋体" w:hAnsi="Cambria" w:cs="Times New Roman"/>
      <w:b/>
      <w:sz w:val="32"/>
    </w:rPr>
  </w:style>
  <w:style w:type="character" w:customStyle="1" w:styleId="3Char">
    <w:name w:val="标题 3 Char"/>
    <w:link w:val="3"/>
    <w:uiPriority w:val="99"/>
    <w:locked/>
    <w:rsid w:val="00EE3EAD"/>
    <w:rPr>
      <w:rFonts w:cs="Times New Roman"/>
      <w:b/>
      <w:sz w:val="32"/>
    </w:rPr>
  </w:style>
  <w:style w:type="paragraph" w:styleId="a3">
    <w:name w:val="header"/>
    <w:basedOn w:val="a"/>
    <w:link w:val="Char"/>
    <w:uiPriority w:val="99"/>
    <w:rsid w:val="002E3B53"/>
    <w:pPr>
      <w:pBdr>
        <w:bottom w:val="single" w:sz="6" w:space="1" w:color="auto"/>
      </w:pBdr>
      <w:tabs>
        <w:tab w:val="center" w:pos="4153"/>
        <w:tab w:val="right" w:pos="8306"/>
      </w:tabs>
      <w:snapToGrid w:val="0"/>
      <w:jc w:val="center"/>
    </w:pPr>
    <w:rPr>
      <w:kern w:val="0"/>
      <w:sz w:val="18"/>
      <w:szCs w:val="18"/>
    </w:rPr>
  </w:style>
  <w:style w:type="character" w:customStyle="1" w:styleId="Char">
    <w:name w:val="页眉 Char"/>
    <w:link w:val="a3"/>
    <w:uiPriority w:val="99"/>
    <w:locked/>
    <w:rsid w:val="002E3B53"/>
    <w:rPr>
      <w:rFonts w:cs="Times New Roman"/>
      <w:sz w:val="18"/>
    </w:rPr>
  </w:style>
  <w:style w:type="paragraph" w:styleId="a4">
    <w:name w:val="footer"/>
    <w:basedOn w:val="a"/>
    <w:link w:val="Char0"/>
    <w:uiPriority w:val="99"/>
    <w:rsid w:val="002E3B53"/>
    <w:pPr>
      <w:tabs>
        <w:tab w:val="center" w:pos="4153"/>
        <w:tab w:val="right" w:pos="8306"/>
      </w:tabs>
      <w:snapToGrid w:val="0"/>
    </w:pPr>
    <w:rPr>
      <w:kern w:val="0"/>
      <w:sz w:val="18"/>
      <w:szCs w:val="18"/>
    </w:rPr>
  </w:style>
  <w:style w:type="character" w:customStyle="1" w:styleId="Char0">
    <w:name w:val="页脚 Char"/>
    <w:link w:val="a4"/>
    <w:uiPriority w:val="99"/>
    <w:locked/>
    <w:rsid w:val="002E3B53"/>
    <w:rPr>
      <w:rFonts w:cs="Times New Roman"/>
      <w:sz w:val="18"/>
    </w:rPr>
  </w:style>
  <w:style w:type="paragraph" w:styleId="a5">
    <w:name w:val="Balloon Text"/>
    <w:basedOn w:val="a"/>
    <w:link w:val="Char1"/>
    <w:uiPriority w:val="99"/>
    <w:semiHidden/>
    <w:rsid w:val="002E3B53"/>
    <w:rPr>
      <w:kern w:val="0"/>
      <w:sz w:val="18"/>
      <w:szCs w:val="18"/>
    </w:rPr>
  </w:style>
  <w:style w:type="character" w:customStyle="1" w:styleId="Char1">
    <w:name w:val="批注框文本 Char"/>
    <w:link w:val="a5"/>
    <w:uiPriority w:val="99"/>
    <w:semiHidden/>
    <w:locked/>
    <w:rsid w:val="002E3B53"/>
    <w:rPr>
      <w:rFonts w:cs="Times New Roman"/>
      <w:sz w:val="18"/>
    </w:rPr>
  </w:style>
  <w:style w:type="table" w:styleId="a6">
    <w:name w:val="Table Grid"/>
    <w:basedOn w:val="a1"/>
    <w:uiPriority w:val="99"/>
    <w:rsid w:val="005903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99"/>
    <w:qFormat/>
    <w:rsid w:val="005547A6"/>
    <w:pPr>
      <w:ind w:firstLineChars="200" w:firstLine="420"/>
    </w:pPr>
  </w:style>
  <w:style w:type="paragraph" w:styleId="a8">
    <w:name w:val="Normal Indent"/>
    <w:aliases w:val="表正文,正文非缩进,特点,Char"/>
    <w:basedOn w:val="a"/>
    <w:uiPriority w:val="99"/>
    <w:semiHidden/>
    <w:rsid w:val="000C133F"/>
    <w:pPr>
      <w:widowControl w:val="0"/>
      <w:ind w:firstLineChars="200" w:firstLine="420"/>
      <w:jc w:val="both"/>
    </w:pPr>
  </w:style>
  <w:style w:type="paragraph" w:styleId="a9">
    <w:name w:val="Body Text Indent"/>
    <w:basedOn w:val="a"/>
    <w:link w:val="Char2"/>
    <w:uiPriority w:val="99"/>
    <w:semiHidden/>
    <w:rsid w:val="000C133F"/>
    <w:pPr>
      <w:widowControl w:val="0"/>
      <w:spacing w:after="120"/>
      <w:ind w:leftChars="200" w:left="420"/>
      <w:jc w:val="both"/>
    </w:pPr>
  </w:style>
  <w:style w:type="character" w:customStyle="1" w:styleId="Char2">
    <w:name w:val="正文文本缩进 Char"/>
    <w:link w:val="a9"/>
    <w:uiPriority w:val="99"/>
    <w:semiHidden/>
    <w:locked/>
    <w:rsid w:val="000C133F"/>
    <w:rPr>
      <w:rFonts w:cs="Times New Roman"/>
      <w:kern w:val="2"/>
      <w:sz w:val="22"/>
    </w:rPr>
  </w:style>
  <w:style w:type="paragraph" w:customStyle="1" w:styleId="1">
    <w:name w:val="列表1"/>
    <w:basedOn w:val="a8"/>
    <w:uiPriority w:val="99"/>
    <w:rsid w:val="000C133F"/>
    <w:pPr>
      <w:numPr>
        <w:numId w:val="11"/>
      </w:numPr>
      <w:spacing w:line="360" w:lineRule="auto"/>
      <w:ind w:right="-68" w:firstLineChars="0" w:firstLine="0"/>
      <w:jc w:val="left"/>
    </w:pPr>
    <w:rPr>
      <w:rFonts w:ascii="宋体" w:hAnsi="宋体"/>
      <w:color w:val="000000"/>
      <w:kern w:val="0"/>
      <w:szCs w:val="18"/>
    </w:rPr>
  </w:style>
  <w:style w:type="paragraph" w:customStyle="1" w:styleId="2">
    <w:name w:val="列表2"/>
    <w:basedOn w:val="a8"/>
    <w:uiPriority w:val="99"/>
    <w:rsid w:val="000C133F"/>
    <w:pPr>
      <w:numPr>
        <w:ilvl w:val="1"/>
        <w:numId w:val="11"/>
      </w:numPr>
      <w:spacing w:line="360" w:lineRule="auto"/>
      <w:ind w:right="-68" w:firstLineChars="0" w:firstLine="0"/>
      <w:jc w:val="left"/>
    </w:pPr>
    <w:rPr>
      <w:rFonts w:ascii="宋体" w:hAnsi="宋体"/>
      <w:color w:val="000000"/>
      <w:kern w:val="0"/>
      <w:szCs w:val="18"/>
    </w:rPr>
  </w:style>
  <w:style w:type="table" w:customStyle="1" w:styleId="LightGrid1">
    <w:name w:val="Light Grid1"/>
    <w:uiPriority w:val="99"/>
    <w:rsid w:val="0013637C"/>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style>
  <w:style w:type="paragraph" w:customStyle="1" w:styleId="11">
    <w:name w:val="列出段落1"/>
    <w:basedOn w:val="a"/>
    <w:uiPriority w:val="99"/>
    <w:rsid w:val="005E5E34"/>
    <w:pPr>
      <w:ind w:firstLineChars="200" w:firstLine="420"/>
    </w:pPr>
  </w:style>
  <w:style w:type="paragraph" w:styleId="aa">
    <w:name w:val="Normal (Web)"/>
    <w:basedOn w:val="a"/>
    <w:uiPriority w:val="99"/>
    <w:semiHidden/>
    <w:rsid w:val="00737D05"/>
    <w:pPr>
      <w:spacing w:before="100" w:beforeAutospacing="1" w:after="100" w:afterAutospacing="1"/>
    </w:pPr>
    <w:rPr>
      <w:rFonts w:ascii="宋体" w:hAnsi="宋体" w:cs="宋体"/>
      <w:kern w:val="0"/>
      <w:sz w:val="24"/>
      <w:szCs w:val="24"/>
    </w:rPr>
  </w:style>
  <w:style w:type="character" w:customStyle="1" w:styleId="apple-converted-space">
    <w:name w:val="apple-converted-space"/>
    <w:uiPriority w:val="99"/>
    <w:rsid w:val="00737D05"/>
    <w:rPr>
      <w:rFonts w:cs="Times New Roman"/>
    </w:rPr>
  </w:style>
  <w:style w:type="character" w:styleId="ab">
    <w:name w:val="Hyperlink"/>
    <w:uiPriority w:val="99"/>
    <w:semiHidden/>
    <w:rsid w:val="00A76F7D"/>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6697396">
      <w:marLeft w:val="0"/>
      <w:marRight w:val="0"/>
      <w:marTop w:val="0"/>
      <w:marBottom w:val="0"/>
      <w:divBdr>
        <w:top w:val="none" w:sz="0" w:space="0" w:color="auto"/>
        <w:left w:val="none" w:sz="0" w:space="0" w:color="auto"/>
        <w:bottom w:val="none" w:sz="0" w:space="0" w:color="auto"/>
        <w:right w:val="none" w:sz="0" w:space="0" w:color="auto"/>
      </w:divBdr>
    </w:div>
    <w:div w:id="1216697397">
      <w:marLeft w:val="0"/>
      <w:marRight w:val="0"/>
      <w:marTop w:val="0"/>
      <w:marBottom w:val="0"/>
      <w:divBdr>
        <w:top w:val="none" w:sz="0" w:space="0" w:color="auto"/>
        <w:left w:val="none" w:sz="0" w:space="0" w:color="auto"/>
        <w:bottom w:val="none" w:sz="0" w:space="0" w:color="auto"/>
        <w:right w:val="none" w:sz="0" w:space="0" w:color="auto"/>
      </w:divBdr>
    </w:div>
    <w:div w:id="1954052338">
      <w:bodyDiv w:val="1"/>
      <w:marLeft w:val="0"/>
      <w:marRight w:val="0"/>
      <w:marTop w:val="0"/>
      <w:marBottom w:val="0"/>
      <w:divBdr>
        <w:top w:val="none" w:sz="0" w:space="0" w:color="auto"/>
        <w:left w:val="none" w:sz="0" w:space="0" w:color="auto"/>
        <w:bottom w:val="none" w:sz="0" w:space="0" w:color="auto"/>
        <w:right w:val="none" w:sz="0" w:space="0" w:color="auto"/>
      </w:divBdr>
    </w:div>
    <w:div w:id="2069453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2611</TotalTime>
  <Pages>2</Pages>
  <Words>256</Words>
  <Characters>1464</Characters>
  <Application>Microsoft Office Word</Application>
  <DocSecurity>0</DocSecurity>
  <Lines>12</Lines>
  <Paragraphs>3</Paragraphs>
  <ScaleCrop>false</ScaleCrop>
  <Company>国家服务外包人力资源研究院</Company>
  <LinksUpToDate>false</LinksUpToDate>
  <CharactersWithSpaces>1717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大赛样题模板 Task Sample （内部讨论稿）</dc:title>
  <dc:subject/>
  <dc:creator>张少华</dc:creator>
  <cp:keywords/>
  <dc:description/>
  <cp:lastModifiedBy>XiaZaiMa.COM</cp:lastModifiedBy>
  <cp:revision>385</cp:revision>
  <dcterms:created xsi:type="dcterms:W3CDTF">2014-03-06T07:55:00Z</dcterms:created>
  <dcterms:modified xsi:type="dcterms:W3CDTF">2017-03-19T13:46:00Z</dcterms:modified>
</cp:coreProperties>
</file>